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EFE8" w14:textId="19E35EC9" w:rsidR="00321835" w:rsidRPr="005B34DC" w:rsidRDefault="00113121" w:rsidP="00321835">
      <w:pPr>
        <w:spacing w:after="160" w:line="259" w:lineRule="auto"/>
      </w:pPr>
      <w:bookmarkStart w:id="0" w:name="_GoBack"/>
      <w:bookmarkEnd w:id="0"/>
      <w:r>
        <w:rPr>
          <w:rFonts w:cs="Calibri"/>
          <w:b/>
          <w:sz w:val="28"/>
          <w:szCs w:val="28"/>
        </w:rPr>
        <w:t>F</w:t>
      </w:r>
      <w:r w:rsidR="007D63BC" w:rsidRPr="007D63BC">
        <w:rPr>
          <w:rFonts w:cs="Calibri"/>
          <w:b/>
          <w:sz w:val="28"/>
          <w:szCs w:val="28"/>
        </w:rPr>
        <w:t>or release</w:t>
      </w:r>
      <w:r w:rsidR="00321835" w:rsidRPr="007D63BC">
        <w:rPr>
          <w:rFonts w:cs="Calibri"/>
          <w:b/>
          <w:sz w:val="28"/>
          <w:szCs w:val="28"/>
        </w:rPr>
        <w:t xml:space="preserve"> </w:t>
      </w:r>
      <w:r w:rsidR="009240D3" w:rsidRPr="007D63BC">
        <w:rPr>
          <w:rFonts w:cs="Calibri"/>
          <w:b/>
          <w:sz w:val="28"/>
          <w:szCs w:val="28"/>
        </w:rPr>
        <w:t>Wednesday</w:t>
      </w:r>
      <w:r w:rsidR="00321835" w:rsidRPr="007D63BC">
        <w:rPr>
          <w:rFonts w:cs="Calibri"/>
          <w:b/>
          <w:sz w:val="28"/>
          <w:szCs w:val="28"/>
        </w:rPr>
        <w:t xml:space="preserve">, Jan. </w:t>
      </w:r>
      <w:r w:rsidR="00027576" w:rsidRPr="007D63BC">
        <w:rPr>
          <w:rFonts w:cs="Calibri"/>
          <w:b/>
          <w:sz w:val="28"/>
          <w:szCs w:val="28"/>
        </w:rPr>
        <w:t>1</w:t>
      </w:r>
      <w:r w:rsidR="009240D3" w:rsidRPr="007D63BC">
        <w:rPr>
          <w:rFonts w:cs="Calibri"/>
          <w:b/>
          <w:sz w:val="28"/>
          <w:szCs w:val="28"/>
        </w:rPr>
        <w:t>5</w:t>
      </w:r>
      <w:r w:rsidR="004178C6" w:rsidRPr="007D63BC">
        <w:rPr>
          <w:rFonts w:cs="Calibri"/>
          <w:b/>
          <w:sz w:val="28"/>
          <w:szCs w:val="28"/>
        </w:rPr>
        <w:t>, 2020</w:t>
      </w:r>
    </w:p>
    <w:p w14:paraId="4E01655B" w14:textId="16B6964E" w:rsidR="00321835" w:rsidRPr="003211FE" w:rsidRDefault="00321835" w:rsidP="00321835">
      <w:pPr>
        <w:spacing w:after="0"/>
        <w:jc w:val="right"/>
        <w:rPr>
          <w:rFonts w:cs="Calibri"/>
        </w:rPr>
      </w:pPr>
      <w:r w:rsidRPr="003211FE">
        <w:rPr>
          <w:rFonts w:cs="Calibri"/>
        </w:rPr>
        <w:t xml:space="preserve">Contact: </w:t>
      </w:r>
      <w:r w:rsidR="004178C6">
        <w:rPr>
          <w:rFonts w:cs="Calibri"/>
        </w:rPr>
        <w:t>Melanie Coon</w:t>
      </w:r>
    </w:p>
    <w:p w14:paraId="269A383D" w14:textId="7F6CCFF9" w:rsidR="00321835" w:rsidRDefault="00321835" w:rsidP="00321835">
      <w:pPr>
        <w:spacing w:after="0"/>
        <w:jc w:val="right"/>
        <w:rPr>
          <w:rFonts w:cs="Calibri"/>
        </w:rPr>
      </w:pPr>
      <w:r w:rsidRPr="008411D1">
        <w:rPr>
          <w:rFonts w:cs="Calibri"/>
        </w:rPr>
        <w:t>206</w:t>
      </w:r>
      <w:r>
        <w:rPr>
          <w:rFonts w:cs="Calibri"/>
        </w:rPr>
        <w:t>-</w:t>
      </w:r>
      <w:r w:rsidRPr="008411D1">
        <w:rPr>
          <w:rFonts w:cs="Calibri"/>
        </w:rPr>
        <w:t>282</w:t>
      </w:r>
      <w:r>
        <w:rPr>
          <w:rFonts w:cs="Calibri"/>
        </w:rPr>
        <w:t>-</w:t>
      </w:r>
      <w:r w:rsidR="00D52521">
        <w:rPr>
          <w:rFonts w:cs="Calibri"/>
        </w:rPr>
        <w:t>7300</w:t>
      </w:r>
    </w:p>
    <w:p w14:paraId="056C5062" w14:textId="258A285E" w:rsidR="00321835" w:rsidRPr="003211FE" w:rsidRDefault="004178C6" w:rsidP="00321835">
      <w:pPr>
        <w:spacing w:after="0"/>
        <w:jc w:val="right"/>
        <w:rPr>
          <w:rFonts w:cs="Calibri"/>
        </w:rPr>
      </w:pPr>
      <w:r>
        <w:rPr>
          <w:rFonts w:cs="Calibri"/>
        </w:rPr>
        <w:t>mcoon</w:t>
      </w:r>
      <w:r w:rsidR="00321835" w:rsidRPr="00E52409">
        <w:rPr>
          <w:rFonts w:cs="Calibri"/>
        </w:rPr>
        <w:t>@casey.org</w:t>
      </w:r>
    </w:p>
    <w:p w14:paraId="27547960" w14:textId="77777777" w:rsidR="00321835" w:rsidRPr="003211FE" w:rsidRDefault="00321835" w:rsidP="00321835">
      <w:pPr>
        <w:spacing w:after="0"/>
        <w:jc w:val="right"/>
        <w:rPr>
          <w:rFonts w:cs="Calibri"/>
        </w:rPr>
      </w:pPr>
    </w:p>
    <w:p w14:paraId="3314CE69" w14:textId="69845362" w:rsidR="004178C6" w:rsidRDefault="004178C6" w:rsidP="00321835">
      <w:pPr>
        <w:rPr>
          <w:rFonts w:cs="Calibri"/>
          <w:b/>
          <w:sz w:val="28"/>
          <w:szCs w:val="28"/>
        </w:rPr>
      </w:pPr>
      <w:r w:rsidRPr="004178C6">
        <w:rPr>
          <w:rFonts w:cs="Calibri"/>
          <w:b/>
          <w:sz w:val="28"/>
          <w:szCs w:val="28"/>
        </w:rPr>
        <w:t xml:space="preserve">Casey Family Programs </w:t>
      </w:r>
      <w:r w:rsidR="001F009E">
        <w:rPr>
          <w:rFonts w:cs="Calibri"/>
          <w:b/>
          <w:sz w:val="28"/>
          <w:szCs w:val="28"/>
        </w:rPr>
        <w:t>honors “Bring Up Nebraska” with</w:t>
      </w:r>
      <w:r w:rsidRPr="004178C6">
        <w:rPr>
          <w:rFonts w:cs="Calibri"/>
          <w:b/>
          <w:sz w:val="28"/>
          <w:szCs w:val="28"/>
        </w:rPr>
        <w:t xml:space="preserve"> Jim Casey Building Communities of Hope Award </w:t>
      </w:r>
    </w:p>
    <w:p w14:paraId="7F1F6A64" w14:textId="19A51A78" w:rsidR="00321835" w:rsidRPr="00CE4E18" w:rsidRDefault="001D112C" w:rsidP="00321835">
      <w:pPr>
        <w:rPr>
          <w:rFonts w:cs="Calibri"/>
          <w:i/>
          <w:sz w:val="24"/>
          <w:szCs w:val="28"/>
        </w:rPr>
      </w:pPr>
      <w:r>
        <w:rPr>
          <w:rFonts w:cs="Calibri"/>
          <w:i/>
          <w:sz w:val="24"/>
          <w:szCs w:val="28"/>
        </w:rPr>
        <w:t>R</w:t>
      </w:r>
      <w:r w:rsidR="00CF09ED" w:rsidRPr="00CE4E18">
        <w:rPr>
          <w:rFonts w:cs="Calibri"/>
          <w:i/>
          <w:sz w:val="24"/>
          <w:szCs w:val="28"/>
        </w:rPr>
        <w:t>ecogniz</w:t>
      </w:r>
      <w:r>
        <w:rPr>
          <w:rFonts w:cs="Calibri"/>
          <w:i/>
          <w:sz w:val="24"/>
          <w:szCs w:val="28"/>
        </w:rPr>
        <w:t>ing innovative communities improving the lives of children and families</w:t>
      </w:r>
    </w:p>
    <w:p w14:paraId="22554897" w14:textId="659FC213" w:rsidR="006A7B00" w:rsidRDefault="00321835" w:rsidP="00321835">
      <w:pPr>
        <w:rPr>
          <w:rFonts w:ascii="Arial" w:hAnsi="Arial" w:cs="Arial"/>
        </w:rPr>
      </w:pPr>
      <w:r w:rsidRPr="00C001DD">
        <w:rPr>
          <w:rFonts w:ascii="Arial" w:hAnsi="Arial" w:cs="Arial"/>
          <w:b/>
          <w:i/>
        </w:rPr>
        <w:t xml:space="preserve">Seattle </w:t>
      </w:r>
      <w:r w:rsidRPr="00C001DD">
        <w:rPr>
          <w:rFonts w:ascii="Arial" w:hAnsi="Arial" w:cs="Arial"/>
        </w:rPr>
        <w:t xml:space="preserve">– </w:t>
      </w:r>
      <w:hyperlink r:id="rId11" w:history="1">
        <w:r w:rsidRPr="00C001DD">
          <w:rPr>
            <w:rStyle w:val="Hyperlink"/>
            <w:rFonts w:ascii="Arial" w:hAnsi="Arial" w:cs="Arial"/>
          </w:rPr>
          <w:t>Casey Family Programs</w:t>
        </w:r>
      </w:hyperlink>
      <w:r w:rsidRPr="00C001DD">
        <w:rPr>
          <w:rFonts w:ascii="Arial" w:hAnsi="Arial" w:cs="Arial"/>
        </w:rPr>
        <w:t xml:space="preserve">, </w:t>
      </w:r>
      <w:r w:rsidR="00043287">
        <w:rPr>
          <w:rFonts w:ascii="Arial" w:hAnsi="Arial" w:cs="Arial"/>
        </w:rPr>
        <w:t xml:space="preserve">the </w:t>
      </w:r>
      <w:r w:rsidRPr="00C001DD">
        <w:rPr>
          <w:rFonts w:ascii="Arial" w:hAnsi="Arial" w:cs="Arial"/>
        </w:rPr>
        <w:t>nation</w:t>
      </w:r>
      <w:r w:rsidR="00043287">
        <w:rPr>
          <w:rFonts w:ascii="Arial" w:hAnsi="Arial" w:cs="Arial"/>
        </w:rPr>
        <w:t>’s largest operating</w:t>
      </w:r>
      <w:r w:rsidRPr="00C001DD">
        <w:rPr>
          <w:rFonts w:ascii="Arial" w:hAnsi="Arial" w:cs="Arial"/>
        </w:rPr>
        <w:t xml:space="preserve"> foundation </w:t>
      </w:r>
      <w:r w:rsidR="00043287">
        <w:rPr>
          <w:rFonts w:ascii="Arial" w:hAnsi="Arial" w:cs="Arial"/>
        </w:rPr>
        <w:t>focused on</w:t>
      </w:r>
      <w:r w:rsidRPr="00C001DD">
        <w:rPr>
          <w:rFonts w:ascii="Arial" w:hAnsi="Arial" w:cs="Arial"/>
        </w:rPr>
        <w:t xml:space="preserve"> safely reducing the need for foster care and building Communities of Hope for children and families,</w:t>
      </w:r>
      <w:r w:rsidR="001F009E">
        <w:rPr>
          <w:rFonts w:ascii="Arial" w:hAnsi="Arial" w:cs="Arial"/>
        </w:rPr>
        <w:t xml:space="preserve"> </w:t>
      </w:r>
      <w:r w:rsidR="00402897">
        <w:rPr>
          <w:rFonts w:ascii="Arial" w:hAnsi="Arial" w:cs="Arial"/>
        </w:rPr>
        <w:t xml:space="preserve">today </w:t>
      </w:r>
      <w:r w:rsidR="001F009E">
        <w:rPr>
          <w:rFonts w:ascii="Arial" w:hAnsi="Arial" w:cs="Arial"/>
        </w:rPr>
        <w:t>awarded “</w:t>
      </w:r>
      <w:r w:rsidR="001F009E" w:rsidRPr="002F3AEB">
        <w:rPr>
          <w:rFonts w:ascii="Arial" w:hAnsi="Arial" w:cs="Arial"/>
        </w:rPr>
        <w:t>Bring Up Nebraska</w:t>
      </w:r>
      <w:r w:rsidR="001F009E">
        <w:rPr>
          <w:rFonts w:ascii="Arial" w:hAnsi="Arial" w:cs="Arial"/>
        </w:rPr>
        <w:t>”</w:t>
      </w:r>
      <w:r w:rsidR="002F19C1">
        <w:rPr>
          <w:rFonts w:ascii="Arial" w:hAnsi="Arial" w:cs="Arial"/>
        </w:rPr>
        <w:t xml:space="preserve"> </w:t>
      </w:r>
      <w:r w:rsidR="00994C42">
        <w:rPr>
          <w:rFonts w:ascii="Arial" w:hAnsi="Arial" w:cs="Arial"/>
        </w:rPr>
        <w:t xml:space="preserve">with </w:t>
      </w:r>
      <w:r w:rsidR="002F19C1">
        <w:rPr>
          <w:rFonts w:ascii="Arial" w:hAnsi="Arial" w:cs="Arial"/>
        </w:rPr>
        <w:t>the foundation’s</w:t>
      </w:r>
      <w:r w:rsidR="001D112C">
        <w:rPr>
          <w:rFonts w:ascii="Arial" w:hAnsi="Arial" w:cs="Arial"/>
        </w:rPr>
        <w:t xml:space="preserve"> </w:t>
      </w:r>
      <w:hyperlink r:id="rId12" w:history="1">
        <w:r w:rsidR="00CF09ED" w:rsidRPr="00F017BE">
          <w:rPr>
            <w:rStyle w:val="Hyperlink"/>
            <w:rFonts w:ascii="Arial" w:hAnsi="Arial" w:cs="Arial"/>
          </w:rPr>
          <w:t>Jim Casey Bui</w:t>
        </w:r>
        <w:r w:rsidR="001D112C" w:rsidRPr="00F017BE">
          <w:rPr>
            <w:rStyle w:val="Hyperlink"/>
            <w:rFonts w:ascii="Arial" w:hAnsi="Arial" w:cs="Arial"/>
          </w:rPr>
          <w:t>lding Communities of Hope Award</w:t>
        </w:r>
      </w:hyperlink>
      <w:r w:rsidRPr="00F017BE">
        <w:rPr>
          <w:rFonts w:ascii="Arial" w:hAnsi="Arial" w:cs="Arial"/>
        </w:rPr>
        <w:t>.</w:t>
      </w:r>
    </w:p>
    <w:p w14:paraId="5E556A56" w14:textId="4992570B" w:rsidR="00A552AE" w:rsidRDefault="00A552AE" w:rsidP="00A552AE">
      <w:pPr>
        <w:rPr>
          <w:rFonts w:ascii="Arial" w:hAnsi="Arial" w:cs="Arial"/>
        </w:rPr>
      </w:pPr>
      <w:r w:rsidRPr="006A7B00">
        <w:rPr>
          <w:rFonts w:ascii="Arial" w:hAnsi="Arial" w:cs="Arial"/>
        </w:rPr>
        <w:t xml:space="preserve">Named in honor of </w:t>
      </w:r>
      <w:r w:rsidR="00C82E4B">
        <w:rPr>
          <w:rFonts w:ascii="Arial" w:hAnsi="Arial" w:cs="Arial"/>
        </w:rPr>
        <w:t>Casey Family Programs founder Jim Casey, the</w:t>
      </w:r>
      <w:r w:rsidR="002D046D">
        <w:rPr>
          <w:rFonts w:ascii="Arial" w:hAnsi="Arial" w:cs="Arial"/>
        </w:rPr>
        <w:t xml:space="preserve"> </w:t>
      </w:r>
      <w:r w:rsidR="00043287">
        <w:rPr>
          <w:rFonts w:ascii="Arial" w:hAnsi="Arial" w:cs="Arial"/>
        </w:rPr>
        <w:t xml:space="preserve">national </w:t>
      </w:r>
      <w:r w:rsidR="002D046D">
        <w:rPr>
          <w:rFonts w:ascii="Arial" w:hAnsi="Arial" w:cs="Arial"/>
        </w:rPr>
        <w:t>award</w:t>
      </w:r>
      <w:r w:rsidRPr="006A7B00">
        <w:rPr>
          <w:rFonts w:ascii="Arial" w:hAnsi="Arial" w:cs="Arial"/>
        </w:rPr>
        <w:t xml:space="preserve"> recogni</w:t>
      </w:r>
      <w:r w:rsidR="00B5711B">
        <w:rPr>
          <w:rFonts w:ascii="Arial" w:hAnsi="Arial" w:cs="Arial"/>
        </w:rPr>
        <w:t>ze</w:t>
      </w:r>
      <w:r w:rsidR="002D046D">
        <w:rPr>
          <w:rFonts w:ascii="Arial" w:hAnsi="Arial" w:cs="Arial"/>
        </w:rPr>
        <w:t>s</w:t>
      </w:r>
      <w:r w:rsidR="00B5711B">
        <w:rPr>
          <w:rFonts w:ascii="Arial" w:hAnsi="Arial" w:cs="Arial"/>
        </w:rPr>
        <w:t xml:space="preserve"> communities that </w:t>
      </w:r>
      <w:r w:rsidR="00C82E4B">
        <w:rPr>
          <w:rFonts w:ascii="Arial" w:hAnsi="Arial" w:cs="Arial"/>
        </w:rPr>
        <w:t xml:space="preserve">successfully </w:t>
      </w:r>
      <w:r w:rsidR="00B5711B">
        <w:rPr>
          <w:rFonts w:ascii="Arial" w:hAnsi="Arial" w:cs="Arial"/>
        </w:rPr>
        <w:t>bring</w:t>
      </w:r>
      <w:r w:rsidRPr="006A7B00">
        <w:rPr>
          <w:rFonts w:ascii="Arial" w:hAnsi="Arial" w:cs="Arial"/>
        </w:rPr>
        <w:t xml:space="preserve"> together public, business, nonprofit, philanthropic and community partners to improve the safety and success of children and their families.</w:t>
      </w:r>
    </w:p>
    <w:p w14:paraId="0C87FF75" w14:textId="2C6C7774" w:rsidR="00614C1A" w:rsidRDefault="00614C1A" w:rsidP="00614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Led by the </w:t>
      </w:r>
      <w:hyperlink r:id="rId13" w:history="1">
        <w:r w:rsidRPr="002F19C1">
          <w:rPr>
            <w:rStyle w:val="Hyperlink"/>
            <w:rFonts w:ascii="Arial" w:hAnsi="Arial" w:cs="Arial"/>
          </w:rPr>
          <w:t>Nebraska Children and Families Foundation</w:t>
        </w:r>
      </w:hyperlink>
      <w:r>
        <w:rPr>
          <w:rFonts w:ascii="Arial" w:hAnsi="Arial" w:cs="Arial"/>
        </w:rPr>
        <w:t xml:space="preserve">, </w:t>
      </w:r>
      <w:r w:rsidRPr="00614C1A">
        <w:rPr>
          <w:rFonts w:ascii="Arial" w:hAnsi="Arial" w:cs="Arial"/>
        </w:rPr>
        <w:t xml:space="preserve">Bring Up Nebraska </w:t>
      </w:r>
      <w:r w:rsidR="0018712E">
        <w:rPr>
          <w:rFonts w:ascii="Arial" w:hAnsi="Arial" w:cs="Arial"/>
        </w:rPr>
        <w:t xml:space="preserve">is a partnership including </w:t>
      </w:r>
      <w:r w:rsidR="0018712E">
        <w:rPr>
          <w:rFonts w:eastAsia="Arial Unicode MS" w:cs="Arial"/>
        </w:rPr>
        <w:t>community collaboratives, Gov. Pete Ricketts, First Lady Susanne Shore, state agencies and numerous nonprofit organizations</w:t>
      </w:r>
      <w:r w:rsidRPr="00614C1A">
        <w:rPr>
          <w:rFonts w:ascii="Arial" w:hAnsi="Arial" w:cs="Arial"/>
        </w:rPr>
        <w:t xml:space="preserve"> working to increase the availability of critical supports and services and improve the lives of Nebraska children and families.</w:t>
      </w:r>
      <w:r w:rsidR="00007067">
        <w:rPr>
          <w:rFonts w:ascii="Arial" w:hAnsi="Arial" w:cs="Arial"/>
        </w:rPr>
        <w:t xml:space="preserve"> </w:t>
      </w:r>
    </w:p>
    <w:p w14:paraId="7EC493F1" w14:textId="121CDFD3" w:rsidR="00A552AE" w:rsidRDefault="00ED78F8" w:rsidP="00A552AE">
      <w:pPr>
        <w:rPr>
          <w:rFonts w:eastAsia="Arial Unicode MS" w:cs="Arial"/>
        </w:rPr>
      </w:pPr>
      <w:hyperlink r:id="rId14" w:history="1">
        <w:r w:rsidR="00A552AE" w:rsidRPr="002F3AEB">
          <w:rPr>
            <w:rStyle w:val="Hyperlink"/>
            <w:rFonts w:eastAsia="Arial Unicode MS" w:cs="Arial"/>
          </w:rPr>
          <w:t>Bring Up Nebraska</w:t>
        </w:r>
      </w:hyperlink>
      <w:r w:rsidR="00A552AE" w:rsidRPr="00392DA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552AE">
        <w:rPr>
          <w:rStyle w:val="normaltextrun"/>
          <w:rFonts w:ascii="Arial" w:hAnsi="Arial" w:cs="Arial"/>
          <w:color w:val="000000"/>
          <w:shd w:val="clear" w:color="auto" w:fill="FFFFFF"/>
        </w:rPr>
        <w:t>coordinates existing resources within a community</w:t>
      </w:r>
      <w:r w:rsidR="00994C42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A552A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enabling young adults and families to determine their own paths toward well-being goals</w:t>
      </w:r>
      <w:r w:rsidR="00994C42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A552A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</w:t>
      </w:r>
      <w:proofErr w:type="gramStart"/>
      <w:r w:rsidR="00A552AE">
        <w:rPr>
          <w:rStyle w:val="normaltextrun"/>
          <w:rFonts w:ascii="Arial" w:hAnsi="Arial" w:cs="Arial"/>
          <w:color w:val="000000"/>
          <w:shd w:val="clear" w:color="auto" w:fill="FFFFFF"/>
        </w:rPr>
        <w:t>lifts up</w:t>
      </w:r>
      <w:proofErr w:type="gramEnd"/>
      <w:r w:rsidR="00A552A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their lived experiences to shape the well-being system. Longer-term solutions are designed to increase family and community protective factors, strengthen parent and child resiliency, increase self-sufficiency and realize positive life outcomes.</w:t>
      </w:r>
    </w:p>
    <w:p w14:paraId="51373533" w14:textId="49160997" w:rsidR="000E4D08" w:rsidRDefault="000E4D08" w:rsidP="000E4D08">
      <w:pPr>
        <w:rPr>
          <w:rFonts w:ascii="Arial" w:hAnsi="Arial" w:cs="Arial"/>
        </w:rPr>
      </w:pPr>
      <w:r>
        <w:rPr>
          <w:rFonts w:ascii="Arial" w:hAnsi="Arial" w:cs="Arial"/>
        </w:rPr>
        <w:t>“Hope is built on a foundation of</w:t>
      </w:r>
      <w:r w:rsidRPr="000E4D08">
        <w:rPr>
          <w:rFonts w:ascii="Arial" w:hAnsi="Arial" w:cs="Arial"/>
        </w:rPr>
        <w:t xml:space="preserve"> real strategies for improving the lives of children and families</w:t>
      </w:r>
      <w:r>
        <w:rPr>
          <w:rFonts w:ascii="Arial" w:hAnsi="Arial" w:cs="Arial"/>
        </w:rPr>
        <w:t>, said David C. Mills, chair of the Board of Trustees of Casey Family Programs.</w:t>
      </w:r>
      <w:r w:rsidRPr="000E4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“It’s the collaboration</w:t>
      </w:r>
      <w:r w:rsidRPr="000E4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behind the policies and action that can</w:t>
      </w:r>
      <w:r w:rsidRPr="000E4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deliver</w:t>
      </w:r>
      <w:r w:rsidRPr="000E4D08">
        <w:rPr>
          <w:rFonts w:ascii="Arial" w:hAnsi="Arial" w:cs="Arial"/>
        </w:rPr>
        <w:t xml:space="preserve"> a new reality </w:t>
      </w:r>
      <w:r w:rsidR="00994C42">
        <w:rPr>
          <w:rFonts w:ascii="Arial" w:hAnsi="Arial" w:cs="Arial"/>
        </w:rPr>
        <w:t xml:space="preserve">and create hope </w:t>
      </w:r>
      <w:r w:rsidRPr="000E4D08">
        <w:rPr>
          <w:rFonts w:ascii="Arial" w:hAnsi="Arial" w:cs="Arial"/>
        </w:rPr>
        <w:t xml:space="preserve">for our </w:t>
      </w:r>
      <w:r w:rsidR="00994C42">
        <w:rPr>
          <w:rFonts w:ascii="Arial" w:hAnsi="Arial" w:cs="Arial"/>
        </w:rPr>
        <w:t>children’s future</w:t>
      </w:r>
      <w:r>
        <w:rPr>
          <w:rFonts w:ascii="Arial" w:hAnsi="Arial" w:cs="Arial"/>
        </w:rPr>
        <w:t xml:space="preserve">. </w:t>
      </w:r>
      <w:r w:rsidRPr="000E4D08">
        <w:rPr>
          <w:rFonts w:ascii="Arial" w:hAnsi="Arial" w:cs="Arial"/>
        </w:rPr>
        <w:t>Bring Up Nebraska can serve as a model for successful implementation of the Family F</w:t>
      </w:r>
      <w:r>
        <w:rPr>
          <w:rFonts w:ascii="Arial" w:hAnsi="Arial" w:cs="Arial"/>
        </w:rPr>
        <w:t>irst Prevention Services Act.”</w:t>
      </w:r>
    </w:p>
    <w:p w14:paraId="662112CF" w14:textId="6030489C" w:rsidR="00043287" w:rsidRDefault="00043287" w:rsidP="00043287">
      <w:pPr>
        <w:rPr>
          <w:rFonts w:ascii="Arial" w:hAnsi="Arial" w:cs="Arial"/>
        </w:rPr>
      </w:pPr>
      <w:r w:rsidRPr="52E62FAB">
        <w:rPr>
          <w:rFonts w:ascii="Arial" w:hAnsi="Arial" w:cs="Arial"/>
        </w:rPr>
        <w:t>“</w:t>
      </w:r>
      <w:r w:rsidRPr="00007067">
        <w:rPr>
          <w:rFonts w:ascii="Arial" w:hAnsi="Arial" w:cs="Arial"/>
        </w:rPr>
        <w:t>Just as every family is unique, so is each community</w:t>
      </w:r>
      <w:r>
        <w:rPr>
          <w:rFonts w:ascii="Arial" w:hAnsi="Arial" w:cs="Arial"/>
        </w:rPr>
        <w:t xml:space="preserve">,” </w:t>
      </w:r>
      <w:r w:rsidRPr="52E62FAB">
        <w:rPr>
          <w:rFonts w:ascii="Arial" w:hAnsi="Arial" w:cs="Arial"/>
        </w:rPr>
        <w:t>said Dr. William C. Bell, President and CEO of Casey Family Programs.</w:t>
      </w:r>
      <w:r>
        <w:rPr>
          <w:rFonts w:ascii="Arial" w:hAnsi="Arial" w:cs="Arial"/>
        </w:rPr>
        <w:t xml:space="preserve"> “T</w:t>
      </w:r>
      <w:r w:rsidRPr="00007067">
        <w:rPr>
          <w:rFonts w:ascii="Arial" w:hAnsi="Arial" w:cs="Arial"/>
        </w:rPr>
        <w:t xml:space="preserve">his distinctiveness creates the opportunity and the freedom for partners to work together to </w:t>
      </w:r>
      <w:r>
        <w:rPr>
          <w:rFonts w:ascii="Arial" w:hAnsi="Arial" w:cs="Arial"/>
        </w:rPr>
        <w:t xml:space="preserve">build their own Communities of Hope. </w:t>
      </w:r>
      <w:r w:rsidR="00273CE4">
        <w:rPr>
          <w:rFonts w:ascii="Arial" w:hAnsi="Arial" w:cs="Arial"/>
        </w:rPr>
        <w:t xml:space="preserve">In Nebraska, leaders in the public, business, nonprofit, philanthropic and community sectors are successfully working with </w:t>
      </w:r>
      <w:r w:rsidRPr="006A7B00">
        <w:rPr>
          <w:rFonts w:ascii="Arial" w:hAnsi="Arial" w:cs="Arial"/>
        </w:rPr>
        <w:t>a common set of values and a commitment to think, plan and act together.</w:t>
      </w:r>
      <w:r w:rsidRPr="52E62FAB">
        <w:rPr>
          <w:rFonts w:ascii="Arial" w:hAnsi="Arial" w:cs="Arial"/>
        </w:rPr>
        <w:t>”</w:t>
      </w:r>
    </w:p>
    <w:p w14:paraId="65EE0013" w14:textId="2588E3EF" w:rsidR="002F19C1" w:rsidRDefault="002D046D" w:rsidP="002F19C1">
      <w:pPr>
        <w:rPr>
          <w:rFonts w:eastAsia="Arial Unicode MS" w:cs="Arial"/>
        </w:rPr>
      </w:pPr>
      <w:r>
        <w:rPr>
          <w:rFonts w:eastAsia="Arial Unicode MS" w:cs="Arial"/>
        </w:rPr>
        <w:t xml:space="preserve">One of the data-driven tools created by Bring Up Nebraska is an adaptation of the </w:t>
      </w:r>
      <w:hyperlink r:id="rId15" w:history="1">
        <w:r w:rsidRPr="00BA5D43">
          <w:rPr>
            <w:rStyle w:val="Hyperlink"/>
            <w:rFonts w:eastAsia="Arial Unicode MS" w:cs="Arial"/>
          </w:rPr>
          <w:t>Community Opportunity Map</w:t>
        </w:r>
      </w:hyperlink>
      <w:r>
        <w:rPr>
          <w:rFonts w:eastAsia="Arial Unicode MS" w:cs="Arial"/>
        </w:rPr>
        <w:t xml:space="preserve"> launched by Casey Family Programs in 2018. Bring Up Nebraska has </w:t>
      </w:r>
      <w:r>
        <w:rPr>
          <w:rFonts w:eastAsia="Arial Unicode MS" w:cs="Arial"/>
        </w:rPr>
        <w:lastRenderedPageBreak/>
        <w:t xml:space="preserve">expanded the functionality by adding local data to better identify needs and opportunities in communities. </w:t>
      </w:r>
      <w:r w:rsidRPr="00E92A6C">
        <w:rPr>
          <w:rFonts w:eastAsia="Arial Unicode MS" w:cs="Arial"/>
        </w:rPr>
        <w:t xml:space="preserve">Bring Up Nebraska rolled out the </w:t>
      </w:r>
      <w:hyperlink r:id="rId16" w:history="1">
        <w:r w:rsidRPr="00913620">
          <w:rPr>
            <w:rStyle w:val="Hyperlink"/>
            <w:rFonts w:eastAsia="Arial Unicode MS" w:cs="Arial"/>
          </w:rPr>
          <w:t>Nebraska Community Opportunity Map</w:t>
        </w:r>
      </w:hyperlink>
      <w:r>
        <w:rPr>
          <w:rFonts w:eastAsia="Arial Unicode MS" w:cs="Arial"/>
        </w:rPr>
        <w:t xml:space="preserve"> in 2019 </w:t>
      </w:r>
      <w:r w:rsidRPr="00E92A6C">
        <w:rPr>
          <w:rFonts w:eastAsia="Arial Unicode MS" w:cs="Arial"/>
        </w:rPr>
        <w:t>for use by community partners</w:t>
      </w:r>
      <w:r>
        <w:rPr>
          <w:rFonts w:eastAsia="Arial Unicode MS" w:cs="Arial"/>
        </w:rPr>
        <w:t>, all to create more positive outcomes for children and families</w:t>
      </w:r>
      <w:r w:rsidRPr="00E92A6C">
        <w:rPr>
          <w:rFonts w:eastAsia="Arial Unicode MS" w:cs="Arial"/>
        </w:rPr>
        <w:t>.</w:t>
      </w:r>
      <w:r w:rsidR="002F19C1">
        <w:rPr>
          <w:rFonts w:eastAsia="Arial Unicode MS" w:cs="Arial"/>
        </w:rPr>
        <w:t xml:space="preserve"> </w:t>
      </w:r>
    </w:p>
    <w:p w14:paraId="3F7D967F" w14:textId="368129D8" w:rsidR="00905807" w:rsidRDefault="002F19C1" w:rsidP="00321835">
      <w:pPr>
        <w:rPr>
          <w:rFonts w:ascii="Arial" w:hAnsi="Arial" w:cs="Arial"/>
        </w:rPr>
      </w:pPr>
      <w:r>
        <w:rPr>
          <w:rFonts w:eastAsia="Arial Unicode MS" w:cs="Arial"/>
        </w:rPr>
        <w:t xml:space="preserve">Bring Up Nebraska is generating impressive results. </w:t>
      </w:r>
      <w:r>
        <w:rPr>
          <w:rFonts w:ascii="Arial" w:eastAsia="Times New Roman" w:hAnsi="Arial" w:cs="Arial"/>
          <w:color w:val="232324"/>
          <w:spacing w:val="4"/>
        </w:rPr>
        <w:t>T</w:t>
      </w:r>
      <w:r w:rsidRPr="00E92A6C">
        <w:rPr>
          <w:rFonts w:ascii="Arial" w:eastAsia="Times New Roman" w:hAnsi="Arial" w:cs="Arial"/>
          <w:color w:val="232324"/>
          <w:spacing w:val="4"/>
        </w:rPr>
        <w:t xml:space="preserve">he number of </w:t>
      </w:r>
      <w:r>
        <w:rPr>
          <w:rFonts w:ascii="Arial" w:eastAsia="Times New Roman" w:hAnsi="Arial" w:cs="Arial"/>
          <w:color w:val="232324"/>
          <w:spacing w:val="4"/>
        </w:rPr>
        <w:t xml:space="preserve">Nebraska </w:t>
      </w:r>
      <w:r w:rsidRPr="00E92A6C">
        <w:rPr>
          <w:rFonts w:ascii="Arial" w:eastAsia="Times New Roman" w:hAnsi="Arial" w:cs="Arial"/>
          <w:color w:val="232324"/>
          <w:spacing w:val="4"/>
        </w:rPr>
        <w:t xml:space="preserve">children in </w:t>
      </w:r>
      <w:r w:rsidR="00043287">
        <w:rPr>
          <w:rFonts w:ascii="Arial" w:eastAsia="Times New Roman" w:hAnsi="Arial" w:cs="Arial"/>
          <w:color w:val="232324"/>
          <w:spacing w:val="4"/>
        </w:rPr>
        <w:t xml:space="preserve">need of </w:t>
      </w:r>
      <w:r>
        <w:rPr>
          <w:rFonts w:ascii="Arial" w:eastAsia="Times New Roman" w:hAnsi="Arial" w:cs="Arial"/>
          <w:color w:val="232324"/>
          <w:spacing w:val="4"/>
        </w:rPr>
        <w:t xml:space="preserve">foster </w:t>
      </w:r>
      <w:r w:rsidRPr="00E92A6C">
        <w:rPr>
          <w:rFonts w:ascii="Arial" w:eastAsia="Times New Roman" w:hAnsi="Arial" w:cs="Arial"/>
          <w:color w:val="232324"/>
          <w:spacing w:val="4"/>
        </w:rPr>
        <w:t xml:space="preserve">care in 2018 decreased </w:t>
      </w:r>
      <w:r w:rsidR="00994C42">
        <w:rPr>
          <w:rFonts w:ascii="Arial" w:eastAsia="Times New Roman" w:hAnsi="Arial" w:cs="Arial"/>
          <w:color w:val="232324"/>
          <w:spacing w:val="4"/>
        </w:rPr>
        <w:t xml:space="preserve">about </w:t>
      </w:r>
      <w:r w:rsidRPr="00E92A6C">
        <w:rPr>
          <w:rFonts w:ascii="Arial" w:eastAsia="Times New Roman" w:hAnsi="Arial" w:cs="Arial"/>
          <w:color w:val="232324"/>
          <w:spacing w:val="4"/>
        </w:rPr>
        <w:t>18% from 2017</w:t>
      </w:r>
      <w:r>
        <w:rPr>
          <w:rFonts w:ascii="Arial" w:eastAsia="Times New Roman" w:hAnsi="Arial" w:cs="Arial"/>
          <w:color w:val="232324"/>
          <w:spacing w:val="4"/>
        </w:rPr>
        <w:t>,</w:t>
      </w:r>
      <w:r w:rsidRPr="00E92A6C">
        <w:rPr>
          <w:rFonts w:ascii="Arial" w:eastAsia="Times New Roman" w:hAnsi="Arial" w:cs="Arial"/>
          <w:color w:val="232324"/>
          <w:spacing w:val="4"/>
        </w:rPr>
        <w:t xml:space="preserve"> and the number of entries</w:t>
      </w:r>
      <w:r>
        <w:rPr>
          <w:rFonts w:ascii="Arial" w:eastAsia="Times New Roman" w:hAnsi="Arial" w:cs="Arial"/>
          <w:color w:val="232324"/>
          <w:spacing w:val="4"/>
        </w:rPr>
        <w:t xml:space="preserve"> into care</w:t>
      </w:r>
      <w:r w:rsidRPr="00E92A6C">
        <w:rPr>
          <w:rFonts w:ascii="Arial" w:eastAsia="Times New Roman" w:hAnsi="Arial" w:cs="Arial"/>
          <w:color w:val="232324"/>
          <w:spacing w:val="4"/>
        </w:rPr>
        <w:t xml:space="preserve"> decreased nearly 30% over the same period. The number of children re-entering care is 4%, below the national average of 7%.</w:t>
      </w:r>
    </w:p>
    <w:p w14:paraId="5D455764" w14:textId="445D87B6" w:rsidR="00C82E4B" w:rsidRDefault="00C82E4B" w:rsidP="001000FF">
      <w:pPr>
        <w:rPr>
          <w:rFonts w:ascii="Arial" w:hAnsi="Arial" w:cs="Arial"/>
        </w:rPr>
      </w:pPr>
    </w:p>
    <w:p w14:paraId="19505B75" w14:textId="308648EA" w:rsidR="00F375D5" w:rsidRDefault="00F375D5" w:rsidP="00321835">
      <w:pPr>
        <w:rPr>
          <w:rFonts w:ascii="Arial" w:hAnsi="Arial" w:cs="Arial"/>
        </w:rPr>
      </w:pPr>
    </w:p>
    <w:p w14:paraId="2BAEA823" w14:textId="04C03739" w:rsidR="00C67E69" w:rsidRDefault="00321835" w:rsidP="00872C45">
      <w:pPr>
        <w:jc w:val="center"/>
      </w:pPr>
      <w:r w:rsidRPr="00E20EFE">
        <w:t>###</w:t>
      </w:r>
    </w:p>
    <w:sectPr w:rsidR="00C67E69" w:rsidSect="00C1718E">
      <w:headerReference w:type="default" r:id="rId17"/>
      <w:footerReference w:type="default" r:id="rId18"/>
      <w:pgSz w:w="12240" w:h="15840"/>
      <w:pgMar w:top="2419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E21C" w14:textId="77777777" w:rsidR="0025333C" w:rsidRDefault="0025333C" w:rsidP="00A76F2D">
      <w:pPr>
        <w:spacing w:after="0"/>
      </w:pPr>
      <w:r>
        <w:separator/>
      </w:r>
    </w:p>
  </w:endnote>
  <w:endnote w:type="continuationSeparator" w:id="0">
    <w:p w14:paraId="2DC92783" w14:textId="77777777" w:rsidR="0025333C" w:rsidRDefault="0025333C" w:rsidP="00A76F2D">
      <w:pPr>
        <w:spacing w:after="0"/>
      </w:pPr>
      <w:r>
        <w:continuationSeparator/>
      </w:r>
    </w:p>
  </w:endnote>
  <w:endnote w:type="continuationNotice" w:id="1">
    <w:p w14:paraId="53D8934C" w14:textId="77777777" w:rsidR="0025333C" w:rsidRDefault="002533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4037" w14:textId="43AE8152" w:rsidR="0025333C" w:rsidRDefault="0025333C" w:rsidP="00BC0656">
    <w:pPr>
      <w:pStyle w:val="PageFooter"/>
      <w:tabs>
        <w:tab w:val="left" w:pos="1095"/>
        <w:tab w:val="center" w:pos="4680"/>
      </w:tabs>
      <w:jc w:val="left"/>
    </w:pPr>
    <w:r>
      <w:tab/>
    </w:r>
    <w:r>
      <w:tab/>
    </w:r>
    <w:r w:rsidRPr="009E51CE">
      <w:t xml:space="preserve">|      </w:t>
    </w:r>
    <w:r w:rsidRPr="009E51CE">
      <w:rPr>
        <w:color w:val="FFFFFF" w:themeColor="background1"/>
      </w:rPr>
      <w:fldChar w:fldCharType="begin"/>
    </w:r>
    <w:r w:rsidRPr="009E51CE">
      <w:rPr>
        <w:color w:val="FFFFFF" w:themeColor="background1"/>
      </w:rPr>
      <w:instrText xml:space="preserve"> PAGE </w:instrText>
    </w:r>
    <w:r w:rsidRPr="009E51CE">
      <w:rPr>
        <w:color w:val="FFFFFF" w:themeColor="background1"/>
      </w:rPr>
      <w:fldChar w:fldCharType="separate"/>
    </w:r>
    <w:r w:rsidR="00E42D4D">
      <w:rPr>
        <w:noProof/>
        <w:color w:val="FFFFFF" w:themeColor="background1"/>
      </w:rPr>
      <w:t>1</w:t>
    </w:r>
    <w:r w:rsidRPr="009E51CE">
      <w:rPr>
        <w:color w:val="FFFFFF" w:themeColor="background1"/>
      </w:rPr>
      <w:fldChar w:fldCharType="end"/>
    </w:r>
    <w:r w:rsidR="00BC0656">
      <w:rPr>
        <w:noProof/>
      </w:rPr>
      <w:drawing>
        <wp:anchor distT="0" distB="0" distL="114300" distR="114300" simplePos="0" relativeHeight="251657216" behindDoc="1" locked="0" layoutInCell="1" allowOverlap="1" wp14:anchorId="41391F90" wp14:editId="477CA32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3716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6_CC-MS-Word-Doc-Template-Art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1CE">
      <w:t xml:space="preserve">      |</w:t>
    </w:r>
  </w:p>
  <w:p w14:paraId="32A96AED" w14:textId="77777777" w:rsidR="0025333C" w:rsidRDefault="0025333C" w:rsidP="00BB4B1B">
    <w:pPr>
      <w:pStyle w:val="PageFooter"/>
      <w:tabs>
        <w:tab w:val="left" w:pos="1095"/>
        <w:tab w:val="center" w:pos="468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840F" w14:textId="77777777" w:rsidR="0025333C" w:rsidRDefault="0025333C" w:rsidP="00A76F2D">
      <w:pPr>
        <w:spacing w:after="0"/>
      </w:pPr>
      <w:r>
        <w:separator/>
      </w:r>
    </w:p>
  </w:footnote>
  <w:footnote w:type="continuationSeparator" w:id="0">
    <w:p w14:paraId="0759F177" w14:textId="77777777" w:rsidR="0025333C" w:rsidRDefault="0025333C" w:rsidP="00A76F2D">
      <w:pPr>
        <w:spacing w:after="0"/>
      </w:pPr>
      <w:r>
        <w:continuationSeparator/>
      </w:r>
    </w:p>
  </w:footnote>
  <w:footnote w:type="continuationNotice" w:id="1">
    <w:p w14:paraId="79147142" w14:textId="77777777" w:rsidR="0025333C" w:rsidRDefault="002533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-815" w:type="dxa"/>
      <w:tblLook w:val="04A0" w:firstRow="1" w:lastRow="0" w:firstColumn="1" w:lastColumn="0" w:noHBand="0" w:noVBand="1"/>
    </w:tblPr>
    <w:tblGrid>
      <w:gridCol w:w="5405"/>
      <w:gridCol w:w="5215"/>
    </w:tblGrid>
    <w:tr w:rsidR="0025333C" w14:paraId="100FD80B" w14:textId="77777777" w:rsidTr="52E62FAB">
      <w:trPr>
        <w:trHeight w:val="1160"/>
      </w:trPr>
      <w:tc>
        <w:tcPr>
          <w:tcW w:w="540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F3F9BF6" w14:textId="77777777" w:rsidR="0025333C" w:rsidRDefault="0025333C" w:rsidP="00BC0656">
          <w:pPr>
            <w:pStyle w:val="Header"/>
            <w:ind w:left="-23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331E669" wp14:editId="22ED5FC5">
                <wp:extent cx="1971675" cy="962025"/>
                <wp:effectExtent l="0" t="0" r="9525" b="9525"/>
                <wp:docPr id="1390817195" name="Picture 1390817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64F0216" w14:textId="3A25D954" w:rsidR="0025333C" w:rsidRPr="004F28CA" w:rsidRDefault="00ED78F8" w:rsidP="00321835">
          <w:pPr>
            <w:pStyle w:val="Header"/>
            <w:jc w:val="right"/>
            <w:rPr>
              <w:sz w:val="18"/>
              <w:szCs w:val="18"/>
            </w:rPr>
          </w:pPr>
          <w:sdt>
            <w:sdtPr>
              <w:rPr>
                <w:color w:val="63544A" w:themeColor="text2"/>
                <w:sz w:val="18"/>
                <w:szCs w:val="18"/>
              </w:rPr>
              <w:alias w:val="Keywords"/>
              <w:tag w:val=""/>
              <w:id w:val="-1268686191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25333C">
                <w:rPr>
                  <w:color w:val="63544A" w:themeColor="text2"/>
                  <w:sz w:val="18"/>
                  <w:szCs w:val="18"/>
                </w:rPr>
                <w:t xml:space="preserve">     </w:t>
              </w:r>
            </w:sdtContent>
          </w:sdt>
          <w:r w:rsidR="0025333C" w:rsidRPr="004F28CA">
            <w:rPr>
              <w:sz w:val="18"/>
              <w:szCs w:val="18"/>
            </w:rPr>
            <w:t xml:space="preserve"> </w:t>
          </w:r>
        </w:p>
      </w:tc>
    </w:tr>
  </w:tbl>
  <w:p w14:paraId="06DB877D" w14:textId="2FDD55EF" w:rsidR="0025333C" w:rsidRPr="00BB4B1B" w:rsidRDefault="0025333C" w:rsidP="00BB4B1B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0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630E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DF3A2D"/>
    <w:multiLevelType w:val="hybridMultilevel"/>
    <w:tmpl w:val="FF82C1EE"/>
    <w:lvl w:ilvl="0" w:tplc="16EA83F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C009A"/>
    <w:multiLevelType w:val="hybridMultilevel"/>
    <w:tmpl w:val="847C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45C4"/>
    <w:multiLevelType w:val="hybridMultilevel"/>
    <w:tmpl w:val="2584A19A"/>
    <w:lvl w:ilvl="0" w:tplc="4EE659AC">
      <w:start w:val="1"/>
      <w:numFmt w:val="bullet"/>
      <w:pStyle w:val="Bullets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E5CCC"/>
    <w:multiLevelType w:val="hybridMultilevel"/>
    <w:tmpl w:val="43D82466"/>
    <w:lvl w:ilvl="0" w:tplc="31F62716">
      <w:start w:val="1"/>
      <w:numFmt w:val="bullet"/>
      <w:pStyle w:val="Bulletslevel2"/>
      <w:lvlText w:val="–"/>
      <w:lvlJc w:val="left"/>
      <w:pPr>
        <w:ind w:left="720" w:firstLine="2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354AA"/>
    <w:multiLevelType w:val="hybridMultilevel"/>
    <w:tmpl w:val="96001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35"/>
    <w:rsid w:val="00007067"/>
    <w:rsid w:val="00027576"/>
    <w:rsid w:val="0003575A"/>
    <w:rsid w:val="000414FD"/>
    <w:rsid w:val="00043287"/>
    <w:rsid w:val="0007419D"/>
    <w:rsid w:val="000D3026"/>
    <w:rsid w:val="000E06B9"/>
    <w:rsid w:val="000E4D08"/>
    <w:rsid w:val="001000FF"/>
    <w:rsid w:val="00104C62"/>
    <w:rsid w:val="00113121"/>
    <w:rsid w:val="00121A89"/>
    <w:rsid w:val="00144615"/>
    <w:rsid w:val="0018712E"/>
    <w:rsid w:val="001B008A"/>
    <w:rsid w:val="001B6B12"/>
    <w:rsid w:val="001D112C"/>
    <w:rsid w:val="001E59E4"/>
    <w:rsid w:val="001F009E"/>
    <w:rsid w:val="002171B6"/>
    <w:rsid w:val="002336C6"/>
    <w:rsid w:val="002515EA"/>
    <w:rsid w:val="0025333C"/>
    <w:rsid w:val="00273CE4"/>
    <w:rsid w:val="00284435"/>
    <w:rsid w:val="002A24BA"/>
    <w:rsid w:val="002A3306"/>
    <w:rsid w:val="002C5767"/>
    <w:rsid w:val="002D046D"/>
    <w:rsid w:val="002F19C1"/>
    <w:rsid w:val="002F3AEB"/>
    <w:rsid w:val="002F4C1A"/>
    <w:rsid w:val="00321835"/>
    <w:rsid w:val="00326631"/>
    <w:rsid w:val="00356F8B"/>
    <w:rsid w:val="003B7AC6"/>
    <w:rsid w:val="003C56FA"/>
    <w:rsid w:val="00402897"/>
    <w:rsid w:val="004042DB"/>
    <w:rsid w:val="00414261"/>
    <w:rsid w:val="004178C6"/>
    <w:rsid w:val="004347C3"/>
    <w:rsid w:val="0048469E"/>
    <w:rsid w:val="004B5CD1"/>
    <w:rsid w:val="004C1295"/>
    <w:rsid w:val="004E7F30"/>
    <w:rsid w:val="00501B1A"/>
    <w:rsid w:val="005C086B"/>
    <w:rsid w:val="005E2CD1"/>
    <w:rsid w:val="005E62F7"/>
    <w:rsid w:val="005F7F67"/>
    <w:rsid w:val="00614C1A"/>
    <w:rsid w:val="00614D49"/>
    <w:rsid w:val="0062540E"/>
    <w:rsid w:val="006456CA"/>
    <w:rsid w:val="00654F3E"/>
    <w:rsid w:val="00660B23"/>
    <w:rsid w:val="0067158B"/>
    <w:rsid w:val="00687BAE"/>
    <w:rsid w:val="006A3EBD"/>
    <w:rsid w:val="006A7B00"/>
    <w:rsid w:val="00705BFD"/>
    <w:rsid w:val="00715FDD"/>
    <w:rsid w:val="00767A95"/>
    <w:rsid w:val="00774E74"/>
    <w:rsid w:val="007B407E"/>
    <w:rsid w:val="007D63BC"/>
    <w:rsid w:val="00812EA4"/>
    <w:rsid w:val="00845FCC"/>
    <w:rsid w:val="008672CA"/>
    <w:rsid w:val="00872C45"/>
    <w:rsid w:val="00881B07"/>
    <w:rsid w:val="00891F23"/>
    <w:rsid w:val="008D2C99"/>
    <w:rsid w:val="008D5E9C"/>
    <w:rsid w:val="008E6EFF"/>
    <w:rsid w:val="008F3249"/>
    <w:rsid w:val="00905807"/>
    <w:rsid w:val="00905F01"/>
    <w:rsid w:val="009240D3"/>
    <w:rsid w:val="009377E8"/>
    <w:rsid w:val="00947F5A"/>
    <w:rsid w:val="00966D1C"/>
    <w:rsid w:val="009775D7"/>
    <w:rsid w:val="00994C42"/>
    <w:rsid w:val="009B7462"/>
    <w:rsid w:val="009D7943"/>
    <w:rsid w:val="009F2C32"/>
    <w:rsid w:val="009F7721"/>
    <w:rsid w:val="00A010B6"/>
    <w:rsid w:val="00A552AE"/>
    <w:rsid w:val="00A76F2D"/>
    <w:rsid w:val="00AB206C"/>
    <w:rsid w:val="00AC01C2"/>
    <w:rsid w:val="00AC21C8"/>
    <w:rsid w:val="00AD15FA"/>
    <w:rsid w:val="00AD3865"/>
    <w:rsid w:val="00B20260"/>
    <w:rsid w:val="00B27ACC"/>
    <w:rsid w:val="00B5711B"/>
    <w:rsid w:val="00B578FA"/>
    <w:rsid w:val="00B70214"/>
    <w:rsid w:val="00BA5D43"/>
    <w:rsid w:val="00BB1BF2"/>
    <w:rsid w:val="00BB4B1B"/>
    <w:rsid w:val="00BC0656"/>
    <w:rsid w:val="00BE4122"/>
    <w:rsid w:val="00C1718E"/>
    <w:rsid w:val="00C25150"/>
    <w:rsid w:val="00C62C9A"/>
    <w:rsid w:val="00C67E69"/>
    <w:rsid w:val="00C82E4B"/>
    <w:rsid w:val="00CB70FA"/>
    <w:rsid w:val="00CD589F"/>
    <w:rsid w:val="00CE4E18"/>
    <w:rsid w:val="00CE7A92"/>
    <w:rsid w:val="00CF09ED"/>
    <w:rsid w:val="00CF0DA2"/>
    <w:rsid w:val="00CF319B"/>
    <w:rsid w:val="00D52521"/>
    <w:rsid w:val="00DE0197"/>
    <w:rsid w:val="00DF1B05"/>
    <w:rsid w:val="00E05A4B"/>
    <w:rsid w:val="00E16558"/>
    <w:rsid w:val="00E16A0F"/>
    <w:rsid w:val="00E42D4D"/>
    <w:rsid w:val="00E931D8"/>
    <w:rsid w:val="00EA3AF6"/>
    <w:rsid w:val="00ED78F8"/>
    <w:rsid w:val="00EF1988"/>
    <w:rsid w:val="00F017BE"/>
    <w:rsid w:val="00F06FAE"/>
    <w:rsid w:val="00F375D5"/>
    <w:rsid w:val="00F44FCD"/>
    <w:rsid w:val="00FA50CE"/>
    <w:rsid w:val="00FC6DDC"/>
    <w:rsid w:val="00FE2A7D"/>
    <w:rsid w:val="00FE71EE"/>
    <w:rsid w:val="00FF100D"/>
    <w:rsid w:val="3D1F0253"/>
    <w:rsid w:val="52E62FAB"/>
    <w:rsid w:val="593C301C"/>
    <w:rsid w:val="5B9DD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C55E5DE"/>
  <w15:chartTrackingRefBased/>
  <w15:docId w15:val="{65A3748A-738A-4036-9952-FCFA16A0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35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249"/>
    <w:pPr>
      <w:keepNext/>
      <w:keepLines/>
      <w:spacing w:before="360" w:after="120" w:line="440" w:lineRule="exact"/>
      <w:outlineLvl w:val="0"/>
    </w:pPr>
    <w:rPr>
      <w:rFonts w:asciiTheme="majorHAnsi" w:eastAsiaTheme="majorEastAsia" w:hAnsiTheme="majorHAnsi" w:cstheme="majorBidi"/>
      <w:color w:val="68214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9D1E27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249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5E4F4A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249"/>
    <w:pPr>
      <w:keepNext/>
      <w:keepLines/>
      <w:spacing w:before="120" w:after="0" w:line="360" w:lineRule="auto"/>
      <w:outlineLvl w:val="3"/>
    </w:pPr>
    <w:rPr>
      <w:rFonts w:asciiTheme="majorHAnsi" w:eastAsiaTheme="majorEastAsia" w:hAnsiTheme="majorHAnsi" w:cstheme="majorBidi"/>
      <w:color w:val="EF820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2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015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2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0E2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2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0E2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2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0E2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2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0E2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9377E8"/>
    <w:pPr>
      <w:spacing w:after="180" w:line="240" w:lineRule="atLeast"/>
    </w:pPr>
    <w:rPr>
      <w:rFonts w:ascii="Arial" w:hAnsi="Arial"/>
      <w:color w:val="000000"/>
      <w:kern w:val="20"/>
      <w:szCs w:val="24"/>
    </w:rPr>
  </w:style>
  <w:style w:type="paragraph" w:customStyle="1" w:styleId="Numberedlist-2ndparagraph">
    <w:name w:val="Numbered list - 2nd paragraph"/>
    <w:basedOn w:val="Numberedlist"/>
    <w:autoRedefine/>
    <w:uiPriority w:val="5"/>
    <w:rsid w:val="002A24BA"/>
    <w:pPr>
      <w:numPr>
        <w:numId w:val="0"/>
      </w:numPr>
      <w:ind w:left="720"/>
    </w:pPr>
  </w:style>
  <w:style w:type="paragraph" w:customStyle="1" w:styleId="Bulletslevel1-2ndparagraph">
    <w:name w:val="Bullets level 1 - 2nd paragraph"/>
    <w:basedOn w:val="Bulletslevel1"/>
    <w:autoRedefine/>
    <w:uiPriority w:val="5"/>
    <w:rsid w:val="002A24BA"/>
    <w:pPr>
      <w:numPr>
        <w:numId w:val="0"/>
      </w:numPr>
      <w:ind w:left="720"/>
    </w:pPr>
  </w:style>
  <w:style w:type="paragraph" w:customStyle="1" w:styleId="Bulletslevel2-2ndparagraph">
    <w:name w:val="Bullets level 2 - 2nd paragraph"/>
    <w:basedOn w:val="Bulletslevel2"/>
    <w:autoRedefine/>
    <w:uiPriority w:val="5"/>
    <w:rsid w:val="002A24BA"/>
    <w:pPr>
      <w:numPr>
        <w:numId w:val="0"/>
      </w:numPr>
      <w:ind w:left="1080"/>
    </w:pPr>
  </w:style>
  <w:style w:type="paragraph" w:customStyle="1" w:styleId="covertitle">
    <w:name w:val="cover title"/>
    <w:next w:val="coversubtitle"/>
    <w:rsid w:val="009377E8"/>
    <w:pPr>
      <w:spacing w:line="680" w:lineRule="exact"/>
    </w:pPr>
    <w:rPr>
      <w:rFonts w:ascii="Arial" w:hAnsi="Arial"/>
      <w:color w:val="5E4F4A"/>
      <w:sz w:val="66"/>
      <w:szCs w:val="66"/>
    </w:rPr>
  </w:style>
  <w:style w:type="paragraph" w:customStyle="1" w:styleId="coversubtitle">
    <w:name w:val="cover subtitle"/>
    <w:next w:val="coverdate"/>
    <w:rsid w:val="009377E8"/>
    <w:pPr>
      <w:spacing w:after="1240" w:line="480" w:lineRule="exact"/>
    </w:pPr>
    <w:rPr>
      <w:rFonts w:ascii="Arial" w:hAnsi="Arial"/>
      <w:color w:val="EF8200"/>
      <w:spacing w:val="-10"/>
      <w:sz w:val="44"/>
      <w:szCs w:val="44"/>
    </w:rPr>
  </w:style>
  <w:style w:type="paragraph" w:customStyle="1" w:styleId="coverdate">
    <w:name w:val="cover date"/>
    <w:autoRedefine/>
    <w:rsid w:val="002A24BA"/>
    <w:rPr>
      <w:rFonts w:ascii="Arial" w:hAnsi="Arial" w:cs="Arial"/>
      <w:b/>
      <w:bCs/>
      <w:caps/>
      <w:color w:val="5E4F4A"/>
    </w:rPr>
  </w:style>
  <w:style w:type="paragraph" w:customStyle="1" w:styleId="PageHeader">
    <w:name w:val="Page Header"/>
    <w:uiPriority w:val="5"/>
    <w:rsid w:val="009377E8"/>
    <w:pPr>
      <w:ind w:left="-1080"/>
    </w:pPr>
    <w:rPr>
      <w:rFonts w:ascii="Arial" w:hAnsi="Arial"/>
      <w:noProof/>
      <w:color w:val="5E4F4A"/>
      <w:sz w:val="18"/>
      <w:szCs w:val="18"/>
    </w:rPr>
  </w:style>
  <w:style w:type="paragraph" w:customStyle="1" w:styleId="pullquote">
    <w:name w:val="pull quote"/>
    <w:next w:val="Text"/>
    <w:rsid w:val="009377E8"/>
    <w:pPr>
      <w:pBdr>
        <w:top w:val="single" w:sz="48" w:space="6" w:color="F6F5D9"/>
        <w:left w:val="single" w:sz="48" w:space="6" w:color="F6F5D9"/>
        <w:bottom w:val="single" w:sz="48" w:space="6" w:color="F6F5D9"/>
        <w:right w:val="single" w:sz="48" w:space="6" w:color="F6F5D9"/>
      </w:pBdr>
      <w:shd w:val="clear" w:color="auto" w:fill="F6F5D9"/>
      <w:suppressAutoHyphens/>
      <w:spacing w:before="120" w:after="200"/>
    </w:pPr>
    <w:rPr>
      <w:rFonts w:ascii="Arial" w:hAnsi="Arial"/>
      <w:color w:val="5E4F4A"/>
      <w:sz w:val="28"/>
      <w:szCs w:val="36"/>
    </w:rPr>
  </w:style>
  <w:style w:type="paragraph" w:customStyle="1" w:styleId="Textbeforelist">
    <w:name w:val="Text before list"/>
    <w:basedOn w:val="Text"/>
    <w:next w:val="Text"/>
    <w:autoRedefine/>
    <w:rsid w:val="002A24BA"/>
    <w:pPr>
      <w:suppressAutoHyphens/>
      <w:spacing w:after="120" w:line="264" w:lineRule="exact"/>
    </w:pPr>
    <w:rPr>
      <w:color w:val="000000" w:themeColor="text1"/>
      <w:kern w:val="0"/>
      <w:szCs w:val="22"/>
    </w:rPr>
  </w:style>
  <w:style w:type="paragraph" w:customStyle="1" w:styleId="Textafterlist">
    <w:name w:val="Text after list"/>
    <w:basedOn w:val="Text"/>
    <w:autoRedefine/>
    <w:rsid w:val="002A24BA"/>
    <w:pPr>
      <w:suppressAutoHyphens/>
      <w:spacing w:before="360" w:after="240" w:line="264" w:lineRule="exact"/>
    </w:pPr>
    <w:rPr>
      <w:color w:val="000000" w:themeColor="text1"/>
      <w:kern w:val="0"/>
      <w:szCs w:val="22"/>
    </w:rPr>
  </w:style>
  <w:style w:type="paragraph" w:customStyle="1" w:styleId="Bulletslevel1">
    <w:name w:val="Bullets level 1"/>
    <w:basedOn w:val="Text"/>
    <w:autoRedefine/>
    <w:rsid w:val="002A24BA"/>
    <w:pPr>
      <w:numPr>
        <w:numId w:val="4"/>
      </w:numPr>
      <w:suppressAutoHyphens/>
      <w:spacing w:after="120" w:line="264" w:lineRule="exact"/>
    </w:pPr>
    <w:rPr>
      <w:color w:val="000000" w:themeColor="text1"/>
      <w:kern w:val="0"/>
      <w:szCs w:val="22"/>
    </w:rPr>
  </w:style>
  <w:style w:type="paragraph" w:customStyle="1" w:styleId="Bulletslevel2">
    <w:name w:val="Bullets level 2"/>
    <w:basedOn w:val="Text"/>
    <w:autoRedefine/>
    <w:rsid w:val="002A24BA"/>
    <w:pPr>
      <w:numPr>
        <w:numId w:val="5"/>
      </w:numPr>
      <w:suppressAutoHyphens/>
      <w:spacing w:after="120" w:line="264" w:lineRule="exact"/>
    </w:pPr>
    <w:rPr>
      <w:color w:val="000000" w:themeColor="text1"/>
      <w:kern w:val="0"/>
      <w:szCs w:val="36"/>
    </w:rPr>
  </w:style>
  <w:style w:type="paragraph" w:customStyle="1" w:styleId="Numberedlist">
    <w:name w:val="Numbered list"/>
    <w:basedOn w:val="Text"/>
    <w:autoRedefine/>
    <w:rsid w:val="002A24BA"/>
    <w:pPr>
      <w:numPr>
        <w:numId w:val="6"/>
      </w:numPr>
      <w:suppressAutoHyphens/>
      <w:spacing w:after="120" w:line="280" w:lineRule="exact"/>
    </w:pPr>
    <w:rPr>
      <w:color w:val="000000" w:themeColor="text1"/>
      <w:kern w:val="0"/>
      <w:szCs w:val="36"/>
    </w:rPr>
  </w:style>
  <w:style w:type="paragraph" w:customStyle="1" w:styleId="PageFooter">
    <w:name w:val="Page Footer"/>
    <w:uiPriority w:val="5"/>
    <w:qFormat/>
    <w:rsid w:val="00BB4B1B"/>
    <w:pPr>
      <w:spacing w:after="0" w:line="240" w:lineRule="auto"/>
      <w:jc w:val="center"/>
    </w:pPr>
    <w:rPr>
      <w:rFonts w:ascii="Arial" w:hAnsi="Arial" w:cs="Arial"/>
      <w:color w:val="EF8200"/>
      <w:kern w:val="1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3249"/>
    <w:rPr>
      <w:rFonts w:asciiTheme="majorHAnsi" w:eastAsiaTheme="majorEastAsia" w:hAnsiTheme="majorHAnsi" w:cstheme="majorBidi"/>
      <w:color w:val="68214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3249"/>
    <w:rPr>
      <w:rFonts w:asciiTheme="majorHAnsi" w:eastAsiaTheme="majorEastAsia" w:hAnsiTheme="majorHAnsi" w:cstheme="majorBidi"/>
      <w:color w:val="9D1E27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3249"/>
    <w:rPr>
      <w:rFonts w:asciiTheme="majorHAnsi" w:eastAsiaTheme="majorEastAsia" w:hAnsiTheme="majorHAnsi" w:cstheme="majorBidi"/>
      <w:color w:val="5E4F4A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249"/>
    <w:rPr>
      <w:rFonts w:asciiTheme="majorHAnsi" w:eastAsiaTheme="majorEastAsia" w:hAnsiTheme="majorHAnsi" w:cstheme="majorBidi"/>
      <w:color w:val="EF820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249"/>
    <w:rPr>
      <w:rFonts w:asciiTheme="majorHAnsi" w:eastAsiaTheme="majorEastAsia" w:hAnsiTheme="majorHAnsi" w:cstheme="majorBidi"/>
      <w:caps/>
      <w:color w:val="5015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249"/>
    <w:rPr>
      <w:rFonts w:asciiTheme="majorHAnsi" w:eastAsiaTheme="majorEastAsia" w:hAnsiTheme="majorHAnsi" w:cstheme="majorBidi"/>
      <w:i/>
      <w:iCs/>
      <w:caps/>
      <w:color w:val="350E2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249"/>
    <w:rPr>
      <w:rFonts w:asciiTheme="majorHAnsi" w:eastAsiaTheme="majorEastAsia" w:hAnsiTheme="majorHAnsi" w:cstheme="majorBidi"/>
      <w:b/>
      <w:bCs/>
      <w:color w:val="350E2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249"/>
    <w:rPr>
      <w:rFonts w:asciiTheme="majorHAnsi" w:eastAsiaTheme="majorEastAsia" w:hAnsiTheme="majorHAnsi" w:cstheme="majorBidi"/>
      <w:b/>
      <w:bCs/>
      <w:i/>
      <w:iCs/>
      <w:color w:val="350E2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249"/>
    <w:rPr>
      <w:rFonts w:asciiTheme="majorHAnsi" w:eastAsiaTheme="majorEastAsia" w:hAnsiTheme="majorHAnsi" w:cstheme="majorBidi"/>
      <w:i/>
      <w:iCs/>
      <w:color w:val="350E2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3249"/>
    <w:rPr>
      <w:b/>
      <w:bCs/>
      <w:smallCaps/>
      <w:color w:val="63544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66D1C"/>
    <w:pPr>
      <w:spacing w:after="480" w:line="680" w:lineRule="exact"/>
      <w:contextualSpacing/>
    </w:pPr>
    <w:rPr>
      <w:rFonts w:asciiTheme="majorHAnsi" w:eastAsiaTheme="majorEastAsia" w:hAnsiTheme="majorHAnsi" w:cstheme="majorBidi"/>
      <w:color w:val="5E4F4A"/>
      <w:spacing w:val="-15"/>
      <w:sz w:val="6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6D1C"/>
    <w:rPr>
      <w:rFonts w:asciiTheme="majorHAnsi" w:eastAsiaTheme="majorEastAsia" w:hAnsiTheme="majorHAnsi" w:cstheme="majorBidi"/>
      <w:color w:val="5E4F4A"/>
      <w:spacing w:val="-15"/>
      <w:sz w:val="6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AF6"/>
    <w:pPr>
      <w:numPr>
        <w:ilvl w:val="1"/>
      </w:numPr>
      <w:spacing w:after="1200" w:line="480" w:lineRule="exact"/>
    </w:pPr>
    <w:rPr>
      <w:rFonts w:asciiTheme="majorHAnsi" w:eastAsiaTheme="majorEastAsia" w:hAnsiTheme="majorHAnsi" w:cstheme="majorBidi"/>
      <w:color w:val="EF8200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AF6"/>
    <w:rPr>
      <w:rFonts w:asciiTheme="majorHAnsi" w:eastAsiaTheme="majorEastAsia" w:hAnsiTheme="majorHAnsi" w:cstheme="majorBidi"/>
      <w:color w:val="EF8200"/>
      <w:sz w:val="44"/>
      <w:szCs w:val="28"/>
    </w:rPr>
  </w:style>
  <w:style w:type="character" w:styleId="Strong">
    <w:name w:val="Strong"/>
    <w:basedOn w:val="DefaultParagraphFont"/>
    <w:uiPriority w:val="22"/>
    <w:qFormat/>
    <w:rsid w:val="008F3249"/>
    <w:rPr>
      <w:b/>
      <w:bCs/>
    </w:rPr>
  </w:style>
  <w:style w:type="character" w:styleId="Emphasis">
    <w:name w:val="Emphasis"/>
    <w:basedOn w:val="DefaultParagraphFont"/>
    <w:uiPriority w:val="20"/>
    <w:qFormat/>
    <w:rsid w:val="008F3249"/>
    <w:rPr>
      <w:i/>
      <w:iCs/>
    </w:rPr>
  </w:style>
  <w:style w:type="paragraph" w:styleId="NoSpacing">
    <w:name w:val="No Spacing"/>
    <w:uiPriority w:val="1"/>
    <w:qFormat/>
    <w:rsid w:val="008F32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3249"/>
    <w:pPr>
      <w:spacing w:before="120" w:after="120"/>
      <w:ind w:left="720"/>
    </w:pPr>
    <w:rPr>
      <w:color w:val="63544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3249"/>
    <w:rPr>
      <w:color w:val="63544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4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63544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49"/>
    <w:rPr>
      <w:rFonts w:asciiTheme="majorHAnsi" w:eastAsiaTheme="majorEastAsia" w:hAnsiTheme="majorHAnsi" w:cstheme="majorBidi"/>
      <w:color w:val="63544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324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32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32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3249"/>
    <w:rPr>
      <w:b/>
      <w:bCs/>
      <w:smallCaps/>
      <w:color w:val="63544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324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249"/>
    <w:pPr>
      <w:outlineLvl w:val="9"/>
    </w:pPr>
  </w:style>
  <w:style w:type="paragraph" w:customStyle="1" w:styleId="PullQuote0">
    <w:name w:val="Pull Quote"/>
    <w:basedOn w:val="Normal"/>
    <w:link w:val="PullQuoteChar"/>
    <w:qFormat/>
    <w:rsid w:val="00BB1BF2"/>
    <w:pPr>
      <w:pBdr>
        <w:top w:val="single" w:sz="48" w:space="1" w:color="F6F6D8"/>
        <w:left w:val="single" w:sz="48" w:space="4" w:color="F6F6D8"/>
        <w:bottom w:val="single" w:sz="48" w:space="1" w:color="F6F6D8"/>
        <w:right w:val="single" w:sz="48" w:space="4" w:color="F6F6D8"/>
      </w:pBdr>
      <w:shd w:val="clear" w:color="auto" w:fill="F6F6D8"/>
      <w:spacing w:before="120" w:after="240"/>
    </w:pPr>
    <w:rPr>
      <w:color w:val="5E4F4A"/>
      <w:sz w:val="28"/>
    </w:rPr>
  </w:style>
  <w:style w:type="character" w:customStyle="1" w:styleId="PullQuoteChar">
    <w:name w:val="Pull Quote Char"/>
    <w:basedOn w:val="DefaultParagraphFont"/>
    <w:link w:val="PullQuote0"/>
    <w:rsid w:val="00BB1BF2"/>
    <w:rPr>
      <w:color w:val="5E4F4A"/>
      <w:sz w:val="28"/>
      <w:shd w:val="clear" w:color="auto" w:fill="F6F6D8"/>
    </w:rPr>
  </w:style>
  <w:style w:type="paragraph" w:styleId="ListParagraph">
    <w:name w:val="List Paragraph"/>
    <w:basedOn w:val="Normal"/>
    <w:uiPriority w:val="34"/>
    <w:qFormat/>
    <w:rsid w:val="00C67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6F2D"/>
  </w:style>
  <w:style w:type="paragraph" w:styleId="Footer">
    <w:name w:val="footer"/>
    <w:basedOn w:val="Normal"/>
    <w:link w:val="FooterChar"/>
    <w:uiPriority w:val="99"/>
    <w:unhideWhenUsed/>
    <w:rsid w:val="00A76F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6F2D"/>
  </w:style>
  <w:style w:type="character" w:styleId="PlaceholderText">
    <w:name w:val="Placeholder Text"/>
    <w:basedOn w:val="DefaultParagraphFont"/>
    <w:uiPriority w:val="99"/>
    <w:semiHidden/>
    <w:rsid w:val="00A76F2D"/>
    <w:rPr>
      <w:color w:val="808080"/>
    </w:rPr>
  </w:style>
  <w:style w:type="table" w:styleId="TableGrid">
    <w:name w:val="Table Grid"/>
    <w:basedOn w:val="TableNormal"/>
    <w:uiPriority w:val="39"/>
    <w:rsid w:val="00C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1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83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1835"/>
    <w:rPr>
      <w:color w:val="0000FF" w:themeColor="hyperlink"/>
      <w:u w:val="single"/>
    </w:rPr>
  </w:style>
  <w:style w:type="paragraph" w:customStyle="1" w:styleId="Default">
    <w:name w:val="Default"/>
    <w:rsid w:val="00321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35"/>
    <w:pPr>
      <w:spacing w:after="0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35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718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9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F09ED"/>
  </w:style>
  <w:style w:type="paragraph" w:styleId="PlainText">
    <w:name w:val="Plain Text"/>
    <w:basedOn w:val="Normal"/>
    <w:link w:val="PlainTextChar"/>
    <w:uiPriority w:val="99"/>
    <w:semiHidden/>
    <w:unhideWhenUsed/>
    <w:rsid w:val="0048469E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6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braskachildren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sey.org/Bring-Up-Nebraska-JCBCO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eopportunitymap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sey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sey.org/community-opportunity-map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ngupnebrask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sey Standard New">
  <a:themeElements>
    <a:clrScheme name="Casey Template">
      <a:dk1>
        <a:srgbClr val="000000"/>
      </a:dk1>
      <a:lt1>
        <a:sysClr val="window" lastClr="FFFFFF"/>
      </a:lt1>
      <a:dk2>
        <a:srgbClr val="63544A"/>
      </a:dk2>
      <a:lt2>
        <a:srgbClr val="CC292B"/>
      </a:lt2>
      <a:accent1>
        <a:srgbClr val="6B1C40"/>
      </a:accent1>
      <a:accent2>
        <a:srgbClr val="9E292B"/>
      </a:accent2>
      <a:accent3>
        <a:srgbClr val="DE8703"/>
      </a:accent3>
      <a:accent4>
        <a:srgbClr val="C1BB00"/>
      </a:accent4>
      <a:accent5>
        <a:srgbClr val="125687"/>
      </a:accent5>
      <a:accent6>
        <a:srgbClr val="C1BB00"/>
      </a:accent6>
      <a:hlink>
        <a:srgbClr val="0000FF"/>
      </a:hlink>
      <a:folHlink>
        <a:srgbClr val="800080"/>
      </a:folHlink>
    </a:clrScheme>
    <a:fontScheme name="Casey Sh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74b2f72d-5309-4f07-b29e-e6ca66879b52" xsi:nil="true"/>
    <_ip_UnifiedCompliancePolicyUIAction xmlns="74b2f72d-5309-4f07-b29e-e6ca66879b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6006B614B4244A395BE754D09B28F" ma:contentTypeVersion="19" ma:contentTypeDescription="Create a new document." ma:contentTypeScope="" ma:versionID="bc95b8f76221f30496c848edd1a49afe">
  <xsd:schema xmlns:xsd="http://www.w3.org/2001/XMLSchema" xmlns:xs="http://www.w3.org/2001/XMLSchema" xmlns:p="http://schemas.microsoft.com/office/2006/metadata/properties" xmlns:ns2="74b2f72d-5309-4f07-b29e-e6ca66879b52" xmlns:ns3="22df0721-6b86-465c-a34a-f8d84dc8256e" targetNamespace="http://schemas.microsoft.com/office/2006/metadata/properties" ma:root="true" ma:fieldsID="31b2286c645a1e71a2469f21d21b7fd1" ns2:_="" ns3:_="">
    <xsd:import namespace="74b2f72d-5309-4f07-b29e-e6ca66879b52"/>
    <xsd:import namespace="22df0721-6b86-465c-a34a-f8d84dc82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_ip_UnifiedCompliancePolicyProperties" minOccurs="0"/>
                <xsd:element ref="ns2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f72d-5309-4f07-b29e-e6ca6687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format="DateTime" ma:internalName="LastSharedByTime" ma:readOnly="true">
      <xsd:simpleType>
        <xsd:restriction base="dms:DateTime"/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f0721-6b86-465c-a34a-f8d84dc82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2653-7AFD-4478-B3F5-5E68CE5383E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22df0721-6b86-465c-a34a-f8d84dc8256e"/>
    <ds:schemaRef ds:uri="74b2f72d-5309-4f07-b29e-e6ca66879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7EC50A-C550-4DC4-8E5F-4C168C82F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f72d-5309-4f07-b29e-e6ca66879b52"/>
    <ds:schemaRef ds:uri="22df0721-6b86-465c-a34a-f8d84dc82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FE52-5EC3-43BF-A51E-49FA16F37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E9E7A-CEC0-4FC4-BF4D-A4F4CC62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Casey Family Programs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Santjer</dc:creator>
  <cp:keywords/>
  <dc:description/>
  <cp:lastModifiedBy>Brenda Weyers</cp:lastModifiedBy>
  <cp:revision>2</cp:revision>
  <dcterms:created xsi:type="dcterms:W3CDTF">2020-01-15T16:25:00Z</dcterms:created>
  <dcterms:modified xsi:type="dcterms:W3CDTF">2020-01-15T16:25:00Z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0x0101004686006B614B4244A395BE754D09B28F</vt:lpwstr>
  </property>
</Properties>
</file>