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470" w:tblpY="-222"/>
        <w:tblW w:w="11425" w:type="dxa"/>
        <w:tblBorders>
          <w:top w:val="single" w:sz="4" w:space="0" w:color="7C9163" w:themeColor="accent1" w:themeShade="BF"/>
          <w:left w:val="single" w:sz="4" w:space="0" w:color="7C9163" w:themeColor="accent1" w:themeShade="BF"/>
          <w:bottom w:val="single" w:sz="4" w:space="0" w:color="7C9163" w:themeColor="accent1" w:themeShade="BF"/>
          <w:right w:val="single" w:sz="4" w:space="0" w:color="7C9163" w:themeColor="accent1" w:themeShade="BF"/>
          <w:insideH w:val="single" w:sz="4" w:space="0" w:color="7C9163" w:themeColor="accent1" w:themeShade="BF"/>
          <w:insideV w:val="single" w:sz="4" w:space="0" w:color="7C9163" w:themeColor="accent1" w:themeShade="BF"/>
        </w:tblBorders>
        <w:tblLook w:val="04A0" w:firstRow="1" w:lastRow="0" w:firstColumn="1" w:lastColumn="0" w:noHBand="0" w:noVBand="1"/>
      </w:tblPr>
      <w:tblGrid>
        <w:gridCol w:w="2200"/>
        <w:gridCol w:w="2205"/>
        <w:gridCol w:w="1805"/>
        <w:gridCol w:w="1705"/>
        <w:gridCol w:w="1985"/>
        <w:gridCol w:w="1525"/>
      </w:tblGrid>
      <w:tr w:rsidR="00750DCA" w:rsidRPr="00D42E94" w14:paraId="3553F9D3" w14:textId="4183ADFB" w:rsidTr="0074428D">
        <w:tc>
          <w:tcPr>
            <w:tcW w:w="11425" w:type="dxa"/>
            <w:gridSpan w:val="6"/>
          </w:tcPr>
          <w:p w14:paraId="4CEEED88" w14:textId="52CED128" w:rsidR="00750DCA" w:rsidRPr="00A43915" w:rsidRDefault="00750DCA" w:rsidP="00F83DC1">
            <w:pPr>
              <w:rPr>
                <w:rFonts w:ascii="Arial" w:hAnsi="Arial" w:cs="Arial"/>
                <w:i/>
              </w:rPr>
            </w:pPr>
            <w:r w:rsidRPr="00332E63">
              <w:rPr>
                <w:rFonts w:cstheme="minorHAnsi"/>
                <w:b/>
                <w:bCs/>
                <w:iCs/>
                <w:sz w:val="22"/>
                <w:szCs w:val="22"/>
              </w:rPr>
              <w:t>NCAPF 2021-2022 Allocation</w:t>
            </w:r>
            <w:r w:rsidR="00A43915">
              <w:rPr>
                <w:rFonts w:cstheme="minorHAnsi"/>
                <w:b/>
                <w:bCs/>
                <w:iCs/>
                <w:sz w:val="22"/>
                <w:szCs w:val="22"/>
              </w:rPr>
              <w:t>s</w:t>
            </w:r>
            <w:r w:rsidR="00663EF2" w:rsidRPr="00332E63">
              <w:rPr>
                <w:rFonts w:ascii="Arial" w:hAnsi="Arial" w:cs="Arial"/>
                <w:b/>
                <w:bCs/>
                <w:iCs/>
              </w:rPr>
              <w:t xml:space="preserve">                                                                                              </w:t>
            </w:r>
            <w:r w:rsidR="00332E63">
              <w:rPr>
                <w:rFonts w:ascii="Arial" w:hAnsi="Arial" w:cs="Arial"/>
                <w:b/>
                <w:bCs/>
                <w:iCs/>
              </w:rPr>
              <w:t xml:space="preserve">          </w:t>
            </w:r>
            <w:r w:rsidR="00663EF2" w:rsidRPr="00332E63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="00A43915">
              <w:rPr>
                <w:rFonts w:ascii="Arial" w:hAnsi="Arial" w:cs="Arial"/>
                <w:b/>
                <w:bCs/>
                <w:iCs/>
              </w:rPr>
              <w:t xml:space="preserve">           </w:t>
            </w:r>
            <w:r w:rsidR="00496D58">
              <w:rPr>
                <w:rFonts w:ascii="Arial" w:hAnsi="Arial" w:cs="Arial"/>
                <w:b/>
                <w:bCs/>
                <w:iCs/>
              </w:rPr>
              <w:t xml:space="preserve">          </w:t>
            </w:r>
            <w:r w:rsidR="00A43915">
              <w:rPr>
                <w:rFonts w:ascii="Arial" w:hAnsi="Arial" w:cs="Arial"/>
                <w:b/>
                <w:bCs/>
                <w:iCs/>
              </w:rPr>
              <w:t xml:space="preserve">  </w:t>
            </w:r>
            <w:r w:rsidR="00815D44" w:rsidRPr="00815D44">
              <w:rPr>
                <w:rFonts w:ascii="Arial" w:hAnsi="Arial" w:cs="Arial"/>
                <w:i/>
              </w:rPr>
              <w:t>October 2</w:t>
            </w:r>
            <w:r w:rsidR="00A43915" w:rsidRPr="00815D44">
              <w:rPr>
                <w:rFonts w:ascii="Arial" w:hAnsi="Arial" w:cs="Arial"/>
                <w:i/>
              </w:rPr>
              <w:t>021</w:t>
            </w:r>
            <w:r w:rsidR="00A43915">
              <w:rPr>
                <w:rFonts w:ascii="Arial" w:hAnsi="Arial" w:cs="Arial"/>
                <w:i/>
              </w:rPr>
              <w:t xml:space="preserve"> </w:t>
            </w:r>
          </w:p>
          <w:p w14:paraId="73B64B26" w14:textId="77777777" w:rsidR="00750DCA" w:rsidRPr="00D42E94" w:rsidRDefault="00750DCA" w:rsidP="00F83DC1">
            <w:pPr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31DEB" w:rsidRPr="00332E63" w14:paraId="32A54951" w14:textId="336DF042" w:rsidTr="0074428D">
        <w:tc>
          <w:tcPr>
            <w:tcW w:w="7915" w:type="dxa"/>
            <w:gridSpan w:val="4"/>
            <w:shd w:val="clear" w:color="auto" w:fill="FDF59D" w:themeFill="background2" w:themeFillShade="E6"/>
          </w:tcPr>
          <w:p w14:paraId="50E4E080" w14:textId="5E74851D" w:rsidR="00C07488" w:rsidRPr="00332E63" w:rsidRDefault="00A43915" w:rsidP="00F83DC1">
            <w:pPr>
              <w:rPr>
                <w:rFonts w:cstheme="minorHAnsi"/>
                <w:b/>
                <w:bCs/>
                <w:i/>
              </w:rPr>
            </w:pPr>
            <w:r>
              <w:rPr>
                <w:rFonts w:cstheme="minorHAnsi"/>
                <w:b/>
                <w:bCs/>
                <w:i/>
              </w:rPr>
              <w:t xml:space="preserve"> </w:t>
            </w:r>
          </w:p>
          <w:p w14:paraId="5E926E7B" w14:textId="46B25F79" w:rsidR="00C07488" w:rsidRPr="00332E63" w:rsidRDefault="00D86015" w:rsidP="00F83DC1">
            <w:pPr>
              <w:rPr>
                <w:rFonts w:cstheme="minorHAnsi"/>
                <w:b/>
                <w:bCs/>
                <w:i/>
              </w:rPr>
            </w:pPr>
            <w:r>
              <w:rPr>
                <w:rFonts w:cstheme="minorHAnsi"/>
                <w:b/>
                <w:bCs/>
                <w:i/>
              </w:rPr>
              <w:t xml:space="preserve">Allocations made to-date </w:t>
            </w:r>
          </w:p>
        </w:tc>
        <w:tc>
          <w:tcPr>
            <w:tcW w:w="1985" w:type="dxa"/>
            <w:shd w:val="clear" w:color="auto" w:fill="FDF59D" w:themeFill="background2" w:themeFillShade="E6"/>
          </w:tcPr>
          <w:p w14:paraId="43E9F81E" w14:textId="77777777" w:rsidR="00C07488" w:rsidRPr="00332E63" w:rsidRDefault="00C07488" w:rsidP="00F83DC1">
            <w:pPr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1525" w:type="dxa"/>
            <w:shd w:val="clear" w:color="auto" w:fill="FDF59D" w:themeFill="background2" w:themeFillShade="E6"/>
          </w:tcPr>
          <w:p w14:paraId="1BA6ECC5" w14:textId="77777777" w:rsidR="00C07488" w:rsidRPr="00332E63" w:rsidRDefault="00C07488" w:rsidP="00F83DC1">
            <w:pPr>
              <w:rPr>
                <w:rFonts w:cstheme="minorHAnsi"/>
                <w:b/>
                <w:bCs/>
                <w:i/>
              </w:rPr>
            </w:pPr>
          </w:p>
        </w:tc>
      </w:tr>
      <w:tr w:rsidR="00431DEB" w:rsidRPr="00332E63" w14:paraId="6AB43B50" w14:textId="6DD5FE68" w:rsidTr="00376524">
        <w:trPr>
          <w:trHeight w:val="938"/>
        </w:trPr>
        <w:tc>
          <w:tcPr>
            <w:tcW w:w="2200" w:type="dxa"/>
            <w:shd w:val="clear" w:color="auto" w:fill="BECA95" w:themeFill="text2" w:themeFillTint="66"/>
          </w:tcPr>
          <w:p w14:paraId="550704CD" w14:textId="77777777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  <w:p w14:paraId="31C0BDC5" w14:textId="2E84CD45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  <w:r w:rsidRPr="00332E63">
              <w:rPr>
                <w:rFonts w:cstheme="minorHAnsi"/>
                <w:b/>
                <w:bCs/>
                <w:iCs/>
              </w:rPr>
              <w:t xml:space="preserve">Parent Child Interaction Therapy             </w:t>
            </w:r>
          </w:p>
        </w:tc>
        <w:tc>
          <w:tcPr>
            <w:tcW w:w="2205" w:type="dxa"/>
            <w:shd w:val="clear" w:color="auto" w:fill="BECA95" w:themeFill="text2" w:themeFillTint="66"/>
          </w:tcPr>
          <w:p w14:paraId="5FA16AA1" w14:textId="77777777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  <w:p w14:paraId="4A3D0D5A" w14:textId="095010CE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  <w:r w:rsidRPr="00332E63">
              <w:rPr>
                <w:rFonts w:cstheme="minorHAnsi"/>
                <w:b/>
                <w:bCs/>
                <w:iCs/>
              </w:rPr>
              <w:t xml:space="preserve">Circle of Security Parenting </w:t>
            </w:r>
          </w:p>
        </w:tc>
        <w:tc>
          <w:tcPr>
            <w:tcW w:w="1805" w:type="dxa"/>
            <w:shd w:val="clear" w:color="auto" w:fill="BECA95" w:themeFill="text2" w:themeFillTint="66"/>
          </w:tcPr>
          <w:p w14:paraId="4B57B78D" w14:textId="77777777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  <w:p w14:paraId="233606EB" w14:textId="4E847A61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  <w:r w:rsidRPr="00332E63">
              <w:rPr>
                <w:rFonts w:cstheme="minorHAnsi"/>
                <w:b/>
                <w:bCs/>
                <w:iCs/>
              </w:rPr>
              <w:t xml:space="preserve">Community Cafés </w:t>
            </w:r>
          </w:p>
        </w:tc>
        <w:tc>
          <w:tcPr>
            <w:tcW w:w="1705" w:type="dxa"/>
            <w:shd w:val="clear" w:color="auto" w:fill="BECA95" w:themeFill="text2" w:themeFillTint="66"/>
          </w:tcPr>
          <w:p w14:paraId="6DBBEE3B" w14:textId="77777777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  <w:p w14:paraId="7C8B8182" w14:textId="1A6E31EC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  <w:r w:rsidRPr="00332E63">
              <w:rPr>
                <w:rFonts w:cstheme="minorHAnsi"/>
                <w:b/>
                <w:bCs/>
                <w:iCs/>
              </w:rPr>
              <w:t>Public Awareness</w:t>
            </w:r>
          </w:p>
        </w:tc>
        <w:tc>
          <w:tcPr>
            <w:tcW w:w="1985" w:type="dxa"/>
            <w:shd w:val="clear" w:color="auto" w:fill="BECA95" w:themeFill="text2" w:themeFillTint="66"/>
          </w:tcPr>
          <w:p w14:paraId="5762EDC6" w14:textId="77777777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  <w:p w14:paraId="1A7732A7" w14:textId="6E39C619" w:rsidR="00C07488" w:rsidRPr="00332E63" w:rsidRDefault="00750DCA" w:rsidP="00F83DC1">
            <w:pPr>
              <w:rPr>
                <w:rFonts w:cstheme="minorHAnsi"/>
                <w:b/>
                <w:bCs/>
                <w:iCs/>
              </w:rPr>
            </w:pPr>
            <w:r w:rsidRPr="00332E63">
              <w:rPr>
                <w:rFonts w:cstheme="minorHAnsi"/>
                <w:b/>
                <w:bCs/>
                <w:iCs/>
              </w:rPr>
              <w:t xml:space="preserve">Technical Assistance </w:t>
            </w:r>
          </w:p>
        </w:tc>
        <w:tc>
          <w:tcPr>
            <w:tcW w:w="1525" w:type="dxa"/>
            <w:shd w:val="clear" w:color="auto" w:fill="BECA95" w:themeFill="text2" w:themeFillTint="66"/>
          </w:tcPr>
          <w:p w14:paraId="18204668" w14:textId="77777777" w:rsidR="0022334E" w:rsidRPr="00332E63" w:rsidRDefault="0022334E" w:rsidP="00F83DC1">
            <w:pPr>
              <w:rPr>
                <w:rFonts w:cstheme="minorHAnsi"/>
                <w:iCs/>
              </w:rPr>
            </w:pPr>
          </w:p>
          <w:p w14:paraId="458DC881" w14:textId="36EF5F1A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  <w:r w:rsidRPr="00332E63">
              <w:rPr>
                <w:rFonts w:cstheme="minorHAnsi"/>
                <w:b/>
                <w:bCs/>
                <w:iCs/>
              </w:rPr>
              <w:t xml:space="preserve">Subtotals </w:t>
            </w:r>
          </w:p>
        </w:tc>
      </w:tr>
      <w:tr w:rsidR="00431DEB" w:rsidRPr="00332E63" w14:paraId="03B3E585" w14:textId="6B51C5EB" w:rsidTr="00376524">
        <w:tc>
          <w:tcPr>
            <w:tcW w:w="2200" w:type="dxa"/>
          </w:tcPr>
          <w:p w14:paraId="7BFEE498" w14:textId="3542DF66" w:rsidR="00C07488" w:rsidRPr="00332E63" w:rsidRDefault="00C07488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 xml:space="preserve">-Lincoln, </w:t>
            </w:r>
            <w:r w:rsidRPr="00D00328">
              <w:rPr>
                <w:rFonts w:cstheme="minorHAnsi"/>
                <w:iCs/>
                <w:u w:val="single"/>
              </w:rPr>
              <w:t>$22,500</w:t>
            </w:r>
          </w:p>
          <w:p w14:paraId="61812A63" w14:textId="77777777" w:rsidR="00C07488" w:rsidRPr="00332E63" w:rsidRDefault="00C07488" w:rsidP="00F83DC1">
            <w:pPr>
              <w:rPr>
                <w:rFonts w:cstheme="minorHAnsi"/>
                <w:iCs/>
              </w:rPr>
            </w:pPr>
          </w:p>
          <w:p w14:paraId="7C94965C" w14:textId="1723AC94" w:rsidR="00C07488" w:rsidRPr="00332E63" w:rsidRDefault="00C07488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 xml:space="preserve">-Hastings, </w:t>
            </w:r>
            <w:r w:rsidRPr="001F5B6D">
              <w:rPr>
                <w:rFonts w:cstheme="minorHAnsi"/>
                <w:iCs/>
                <w:u w:val="single"/>
              </w:rPr>
              <w:t>$11,5</w:t>
            </w:r>
            <w:r w:rsidR="00A81AA7" w:rsidRPr="001F5B6D">
              <w:rPr>
                <w:rFonts w:cstheme="minorHAnsi"/>
                <w:iCs/>
                <w:u w:val="single"/>
              </w:rPr>
              <w:t>0</w:t>
            </w:r>
            <w:r w:rsidRPr="001F5B6D">
              <w:rPr>
                <w:rFonts w:cstheme="minorHAnsi"/>
                <w:iCs/>
                <w:u w:val="single"/>
              </w:rPr>
              <w:t>0</w:t>
            </w:r>
          </w:p>
          <w:p w14:paraId="6B5948AC" w14:textId="357A7EBC" w:rsidR="00C07488" w:rsidRPr="00D00328" w:rsidRDefault="00C07488" w:rsidP="00F83DC1">
            <w:pPr>
              <w:rPr>
                <w:rFonts w:cstheme="minorHAnsi"/>
                <w:iCs/>
                <w:u w:val="single"/>
              </w:rPr>
            </w:pPr>
            <w:r w:rsidRPr="00332E63">
              <w:rPr>
                <w:rFonts w:cstheme="minorHAnsi"/>
                <w:iCs/>
              </w:rPr>
              <w:t xml:space="preserve">-Saline/Jefferson, </w:t>
            </w:r>
            <w:r w:rsidRPr="00D00328">
              <w:rPr>
                <w:rFonts w:cstheme="minorHAnsi"/>
                <w:iCs/>
                <w:u w:val="single"/>
              </w:rPr>
              <w:t>$11,2</w:t>
            </w:r>
            <w:r w:rsidR="001C26E9">
              <w:rPr>
                <w:rFonts w:cstheme="minorHAnsi"/>
                <w:iCs/>
                <w:u w:val="single"/>
              </w:rPr>
              <w:t>49.99</w:t>
            </w:r>
          </w:p>
          <w:p w14:paraId="5B45D50F" w14:textId="75726F95" w:rsidR="00C07488" w:rsidRPr="00332E63" w:rsidRDefault="00C07488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 xml:space="preserve">-York, </w:t>
            </w:r>
            <w:r w:rsidRPr="00C860FF">
              <w:rPr>
                <w:rFonts w:cstheme="minorHAnsi"/>
                <w:iCs/>
                <w:u w:val="single"/>
              </w:rPr>
              <w:t>$</w:t>
            </w:r>
            <w:r w:rsidR="00A81AA7" w:rsidRPr="00C860FF">
              <w:rPr>
                <w:rFonts w:cstheme="minorHAnsi"/>
                <w:iCs/>
                <w:u w:val="single"/>
              </w:rPr>
              <w:t>5,990</w:t>
            </w:r>
          </w:p>
          <w:p w14:paraId="210B93EA" w14:textId="77777777" w:rsidR="00C07488" w:rsidRPr="00332E63" w:rsidRDefault="00C07488" w:rsidP="00F83DC1">
            <w:pPr>
              <w:rPr>
                <w:rFonts w:cstheme="minorHAnsi"/>
                <w:iCs/>
              </w:rPr>
            </w:pPr>
          </w:p>
        </w:tc>
        <w:tc>
          <w:tcPr>
            <w:tcW w:w="2205" w:type="dxa"/>
          </w:tcPr>
          <w:p w14:paraId="54364E53" w14:textId="77777777" w:rsidR="00C07488" w:rsidRPr="00332E63" w:rsidRDefault="00C07488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>-</w:t>
            </w:r>
            <w:proofErr w:type="spellStart"/>
            <w:r w:rsidRPr="00332E63">
              <w:rPr>
                <w:rFonts w:cstheme="minorHAnsi"/>
                <w:iCs/>
              </w:rPr>
              <w:t>NeAEYC</w:t>
            </w:r>
            <w:proofErr w:type="spellEnd"/>
            <w:r w:rsidRPr="00332E63">
              <w:rPr>
                <w:rFonts w:cstheme="minorHAnsi"/>
                <w:iCs/>
              </w:rPr>
              <w:t xml:space="preserve"> (multiple sites), </w:t>
            </w:r>
            <w:r w:rsidRPr="00D00328">
              <w:rPr>
                <w:rFonts w:cstheme="minorHAnsi"/>
                <w:iCs/>
                <w:u w:val="single"/>
              </w:rPr>
              <w:t>$60,000</w:t>
            </w:r>
            <w:r w:rsidRPr="00332E63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1805" w:type="dxa"/>
          </w:tcPr>
          <w:p w14:paraId="4267A995" w14:textId="246C15E8" w:rsidR="00C07488" w:rsidRPr="00332E63" w:rsidRDefault="00C07488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 xml:space="preserve">-Lincoln, </w:t>
            </w:r>
            <w:r w:rsidR="002765F7" w:rsidRPr="001F5B6D">
              <w:rPr>
                <w:rFonts w:cstheme="minorHAnsi"/>
                <w:iCs/>
                <w:u w:val="single"/>
              </w:rPr>
              <w:t>$3</w:t>
            </w:r>
            <w:r w:rsidRPr="001F5B6D">
              <w:rPr>
                <w:rFonts w:cstheme="minorHAnsi"/>
                <w:iCs/>
                <w:u w:val="single"/>
              </w:rPr>
              <w:t>0,000</w:t>
            </w:r>
          </w:p>
          <w:p w14:paraId="61913142" w14:textId="00C7C25A" w:rsidR="002765F7" w:rsidRPr="00332E63" w:rsidRDefault="002765F7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 xml:space="preserve">-Auburn, </w:t>
            </w:r>
            <w:r w:rsidRPr="00C860FF">
              <w:rPr>
                <w:rFonts w:cstheme="minorHAnsi"/>
                <w:iCs/>
                <w:u w:val="single"/>
              </w:rPr>
              <w:t>$10,</w:t>
            </w:r>
            <w:r w:rsidR="00A81AA7" w:rsidRPr="00C860FF">
              <w:rPr>
                <w:rFonts w:cstheme="minorHAnsi"/>
                <w:iCs/>
                <w:u w:val="single"/>
              </w:rPr>
              <w:t>674</w:t>
            </w:r>
          </w:p>
          <w:p w14:paraId="1DE19465" w14:textId="25DA48B4" w:rsidR="00C07488" w:rsidRPr="00332E63" w:rsidRDefault="00C07488" w:rsidP="00F83DC1">
            <w:pPr>
              <w:rPr>
                <w:rFonts w:cstheme="minorHAnsi"/>
                <w:iCs/>
              </w:rPr>
            </w:pPr>
          </w:p>
          <w:p w14:paraId="502556A9" w14:textId="29BD9270" w:rsidR="00C07488" w:rsidRPr="00332E63" w:rsidRDefault="00C07488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 xml:space="preserve">-T&amp;TA Alliance of Children’s Trust and Prevention Funds, </w:t>
            </w:r>
            <w:r w:rsidRPr="001F5B6D">
              <w:rPr>
                <w:rFonts w:cstheme="minorHAnsi"/>
                <w:iCs/>
                <w:u w:val="single"/>
              </w:rPr>
              <w:t>$10,00</w:t>
            </w:r>
            <w:r w:rsidR="002765F7" w:rsidRPr="001F5B6D">
              <w:rPr>
                <w:rFonts w:cstheme="minorHAnsi"/>
                <w:iCs/>
                <w:u w:val="single"/>
              </w:rPr>
              <w:t>0</w:t>
            </w:r>
          </w:p>
          <w:p w14:paraId="7206A34E" w14:textId="7FBF93C6" w:rsidR="00C07488" w:rsidRPr="00332E63" w:rsidRDefault="00C07488" w:rsidP="00F83DC1">
            <w:pPr>
              <w:rPr>
                <w:rFonts w:cstheme="minorHAnsi"/>
                <w:iCs/>
              </w:rPr>
            </w:pPr>
          </w:p>
        </w:tc>
        <w:tc>
          <w:tcPr>
            <w:tcW w:w="1705" w:type="dxa"/>
          </w:tcPr>
          <w:p w14:paraId="5069D4D7" w14:textId="7AB6D165" w:rsidR="00C07488" w:rsidRPr="00332E63" w:rsidRDefault="00C07488" w:rsidP="00F83D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</w:tcPr>
          <w:p w14:paraId="2A4A40EF" w14:textId="29AEC75B" w:rsidR="00C07488" w:rsidRPr="00332E63" w:rsidRDefault="00750DCA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 xml:space="preserve">Nebraska Children, </w:t>
            </w:r>
            <w:r w:rsidRPr="006F5828">
              <w:rPr>
                <w:rFonts w:cstheme="minorHAnsi"/>
                <w:iCs/>
                <w:u w:val="single"/>
              </w:rPr>
              <w:t>$85,000</w:t>
            </w:r>
          </w:p>
        </w:tc>
        <w:tc>
          <w:tcPr>
            <w:tcW w:w="1525" w:type="dxa"/>
          </w:tcPr>
          <w:p w14:paraId="3B22A608" w14:textId="77777777" w:rsidR="00C07488" w:rsidRPr="00332E63" w:rsidRDefault="00C07488" w:rsidP="00F83DC1">
            <w:pPr>
              <w:rPr>
                <w:rFonts w:cstheme="minorHAnsi"/>
                <w:iCs/>
              </w:rPr>
            </w:pPr>
          </w:p>
        </w:tc>
      </w:tr>
      <w:tr w:rsidR="00431DEB" w:rsidRPr="00332E63" w14:paraId="5B558113" w14:textId="3B485CD8" w:rsidTr="00376524">
        <w:tc>
          <w:tcPr>
            <w:tcW w:w="2200" w:type="dxa"/>
            <w:shd w:val="clear" w:color="auto" w:fill="DEE5CA" w:themeFill="text2" w:themeFillTint="33"/>
          </w:tcPr>
          <w:p w14:paraId="12EF71A8" w14:textId="1DAE1FE8" w:rsidR="00C07488" w:rsidRPr="00332E63" w:rsidRDefault="00C07488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>$5</w:t>
            </w:r>
            <w:r w:rsidR="00A81AA7" w:rsidRPr="00332E63">
              <w:rPr>
                <w:rFonts w:cstheme="minorHAnsi"/>
                <w:iCs/>
              </w:rPr>
              <w:t>1</w:t>
            </w:r>
            <w:r w:rsidRPr="00332E63">
              <w:rPr>
                <w:rFonts w:cstheme="minorHAnsi"/>
                <w:iCs/>
              </w:rPr>
              <w:t>,2</w:t>
            </w:r>
            <w:r w:rsidR="00A81AA7" w:rsidRPr="00332E63">
              <w:rPr>
                <w:rFonts w:cstheme="minorHAnsi"/>
                <w:iCs/>
              </w:rPr>
              <w:t>4</w:t>
            </w:r>
            <w:r w:rsidRPr="00332E63">
              <w:rPr>
                <w:rFonts w:cstheme="minorHAnsi"/>
                <w:iCs/>
              </w:rPr>
              <w:t>0</w:t>
            </w:r>
          </w:p>
        </w:tc>
        <w:tc>
          <w:tcPr>
            <w:tcW w:w="2205" w:type="dxa"/>
            <w:shd w:val="clear" w:color="auto" w:fill="DEE5CA" w:themeFill="text2" w:themeFillTint="33"/>
          </w:tcPr>
          <w:p w14:paraId="06E80689" w14:textId="7A4C20A3" w:rsidR="00C07488" w:rsidRPr="00332E63" w:rsidRDefault="00C07488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>$60,000</w:t>
            </w:r>
          </w:p>
        </w:tc>
        <w:tc>
          <w:tcPr>
            <w:tcW w:w="1805" w:type="dxa"/>
            <w:shd w:val="clear" w:color="auto" w:fill="DEE5CA" w:themeFill="text2" w:themeFillTint="33"/>
          </w:tcPr>
          <w:p w14:paraId="0873EB0E" w14:textId="2F4F4C5A" w:rsidR="00C07488" w:rsidRPr="00332E63" w:rsidRDefault="00C07488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>$</w:t>
            </w:r>
            <w:r w:rsidR="00A81AA7" w:rsidRPr="00332E63">
              <w:rPr>
                <w:rFonts w:cstheme="minorHAnsi"/>
                <w:iCs/>
              </w:rPr>
              <w:t>5</w:t>
            </w:r>
            <w:r w:rsidRPr="00332E63">
              <w:rPr>
                <w:rFonts w:cstheme="minorHAnsi"/>
                <w:iCs/>
              </w:rPr>
              <w:t>0,</w:t>
            </w:r>
            <w:r w:rsidR="00A81AA7" w:rsidRPr="00332E63">
              <w:rPr>
                <w:rFonts w:cstheme="minorHAnsi"/>
                <w:iCs/>
              </w:rPr>
              <w:t>674</w:t>
            </w:r>
          </w:p>
          <w:p w14:paraId="0E4F7AB5" w14:textId="203ABD11" w:rsidR="00750DCA" w:rsidRPr="00332E63" w:rsidRDefault="00750DCA" w:rsidP="00F83DC1">
            <w:pPr>
              <w:rPr>
                <w:rFonts w:cstheme="minorHAnsi"/>
                <w:iCs/>
              </w:rPr>
            </w:pPr>
          </w:p>
        </w:tc>
        <w:tc>
          <w:tcPr>
            <w:tcW w:w="1705" w:type="dxa"/>
            <w:shd w:val="clear" w:color="auto" w:fill="DEE5CA" w:themeFill="text2" w:themeFillTint="33"/>
          </w:tcPr>
          <w:p w14:paraId="1A23296E" w14:textId="77777777" w:rsidR="00C07488" w:rsidRPr="00332E63" w:rsidRDefault="00C07488" w:rsidP="00F83D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shd w:val="clear" w:color="auto" w:fill="DEE5CA" w:themeFill="text2" w:themeFillTint="33"/>
          </w:tcPr>
          <w:p w14:paraId="51F912DD" w14:textId="24B1E3BB" w:rsidR="00C07488" w:rsidRPr="00332E63" w:rsidRDefault="00750DCA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>$85,000</w:t>
            </w:r>
          </w:p>
        </w:tc>
        <w:tc>
          <w:tcPr>
            <w:tcW w:w="1525" w:type="dxa"/>
            <w:shd w:val="clear" w:color="auto" w:fill="DEE5CA" w:themeFill="text2" w:themeFillTint="33"/>
          </w:tcPr>
          <w:p w14:paraId="621E9F70" w14:textId="43FC533C" w:rsidR="00C07488" w:rsidRPr="00815D44" w:rsidRDefault="00C07488" w:rsidP="00F83DC1">
            <w:pPr>
              <w:rPr>
                <w:rFonts w:cstheme="minorHAnsi"/>
                <w:iCs/>
              </w:rPr>
            </w:pPr>
            <w:r w:rsidRPr="00815D44">
              <w:rPr>
                <w:rFonts w:cstheme="minorHAnsi"/>
                <w:iCs/>
              </w:rPr>
              <w:t>$</w:t>
            </w:r>
            <w:r w:rsidR="00A81AA7" w:rsidRPr="00815D44">
              <w:rPr>
                <w:rFonts w:cstheme="minorHAnsi"/>
                <w:iCs/>
              </w:rPr>
              <w:t>246,914</w:t>
            </w:r>
          </w:p>
        </w:tc>
      </w:tr>
      <w:tr w:rsidR="00431DEB" w:rsidRPr="00332E63" w14:paraId="2FF5994A" w14:textId="4BD764C7" w:rsidTr="0074428D">
        <w:tc>
          <w:tcPr>
            <w:tcW w:w="7915" w:type="dxa"/>
            <w:gridSpan w:val="4"/>
            <w:shd w:val="clear" w:color="auto" w:fill="FDF59D" w:themeFill="background2" w:themeFillShade="E6"/>
          </w:tcPr>
          <w:p w14:paraId="557C1235" w14:textId="643202D8" w:rsidR="00C07488" w:rsidRPr="00332E63" w:rsidRDefault="00C07488" w:rsidP="00F83DC1">
            <w:pPr>
              <w:rPr>
                <w:rFonts w:cstheme="minorHAnsi"/>
                <w:b/>
                <w:bCs/>
                <w:i/>
              </w:rPr>
            </w:pPr>
            <w:r w:rsidRPr="00332E63">
              <w:rPr>
                <w:rFonts w:cstheme="minorHAnsi"/>
                <w:b/>
                <w:bCs/>
                <w:i/>
              </w:rPr>
              <w:t>Summer</w:t>
            </w:r>
            <w:r w:rsidR="00D86015">
              <w:rPr>
                <w:rFonts w:cstheme="minorHAnsi"/>
                <w:b/>
                <w:bCs/>
                <w:i/>
              </w:rPr>
              <w:t>-</w:t>
            </w:r>
            <w:r w:rsidRPr="00591869">
              <w:rPr>
                <w:rFonts w:cstheme="minorHAnsi"/>
                <w:b/>
                <w:bCs/>
                <w:i/>
                <w:shd w:val="clear" w:color="auto" w:fill="B2C4DA" w:themeFill="accent6" w:themeFillTint="99"/>
              </w:rPr>
              <w:t xml:space="preserve">Fall </w:t>
            </w:r>
            <w:r w:rsidR="00D86015" w:rsidRPr="00591869">
              <w:rPr>
                <w:rFonts w:cstheme="minorHAnsi"/>
                <w:b/>
                <w:bCs/>
                <w:i/>
                <w:shd w:val="clear" w:color="auto" w:fill="B2C4DA" w:themeFill="accent6" w:themeFillTint="99"/>
              </w:rPr>
              <w:t xml:space="preserve">Allocation </w:t>
            </w:r>
            <w:r w:rsidRPr="00591869">
              <w:rPr>
                <w:rFonts w:cstheme="minorHAnsi"/>
                <w:b/>
                <w:bCs/>
                <w:i/>
                <w:shd w:val="clear" w:color="auto" w:fill="B2C4DA" w:themeFill="accent6" w:themeFillTint="99"/>
              </w:rPr>
              <w:t>Decision</w:t>
            </w:r>
            <w:r w:rsidR="006F5828" w:rsidRPr="00591869">
              <w:rPr>
                <w:rFonts w:cstheme="minorHAnsi"/>
                <w:b/>
                <w:bCs/>
                <w:i/>
                <w:shd w:val="clear" w:color="auto" w:fill="B2C4DA" w:themeFill="accent6" w:themeFillTint="99"/>
              </w:rPr>
              <w:t>s</w:t>
            </w:r>
          </w:p>
          <w:p w14:paraId="1D4CC418" w14:textId="7785723A" w:rsidR="00C07488" w:rsidRPr="00332E63" w:rsidRDefault="00C07488" w:rsidP="00F83D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shd w:val="clear" w:color="auto" w:fill="FDF59D" w:themeFill="background2" w:themeFillShade="E6"/>
          </w:tcPr>
          <w:p w14:paraId="76078231" w14:textId="77777777" w:rsidR="00C07488" w:rsidRPr="00332E63" w:rsidRDefault="00C07488" w:rsidP="00F83DC1">
            <w:pPr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1525" w:type="dxa"/>
            <w:shd w:val="clear" w:color="auto" w:fill="FDF59D" w:themeFill="background2" w:themeFillShade="E6"/>
          </w:tcPr>
          <w:p w14:paraId="2141FF03" w14:textId="77777777" w:rsidR="00C07488" w:rsidRPr="00332E63" w:rsidRDefault="00C07488" w:rsidP="00F83DC1">
            <w:pPr>
              <w:rPr>
                <w:rFonts w:cstheme="minorHAnsi"/>
                <w:b/>
                <w:bCs/>
                <w:i/>
              </w:rPr>
            </w:pPr>
          </w:p>
        </w:tc>
      </w:tr>
      <w:tr w:rsidR="00431DEB" w:rsidRPr="00332E63" w14:paraId="122AC67F" w14:textId="7BE0CBF6" w:rsidTr="00376524">
        <w:tc>
          <w:tcPr>
            <w:tcW w:w="2200" w:type="dxa"/>
            <w:shd w:val="clear" w:color="auto" w:fill="BECA95" w:themeFill="text2" w:themeFillTint="66"/>
          </w:tcPr>
          <w:p w14:paraId="05ABFA0C" w14:textId="77777777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2205" w:type="dxa"/>
            <w:shd w:val="clear" w:color="auto" w:fill="BECA95" w:themeFill="text2" w:themeFillTint="66"/>
          </w:tcPr>
          <w:p w14:paraId="31A44F37" w14:textId="77777777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1805" w:type="dxa"/>
            <w:shd w:val="clear" w:color="auto" w:fill="BECA95" w:themeFill="text2" w:themeFillTint="66"/>
          </w:tcPr>
          <w:p w14:paraId="077FB4F2" w14:textId="67C1D265" w:rsidR="00C07488" w:rsidRPr="00332E63" w:rsidRDefault="00C07488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b/>
                <w:bCs/>
                <w:iCs/>
              </w:rPr>
              <w:t>Community Cafés</w:t>
            </w:r>
          </w:p>
        </w:tc>
        <w:tc>
          <w:tcPr>
            <w:tcW w:w="1705" w:type="dxa"/>
            <w:shd w:val="clear" w:color="auto" w:fill="BECA95" w:themeFill="text2" w:themeFillTint="66"/>
          </w:tcPr>
          <w:p w14:paraId="4E11CF3A" w14:textId="77777777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  <w:r w:rsidRPr="00332E63">
              <w:rPr>
                <w:rFonts w:cstheme="minorHAnsi"/>
                <w:b/>
                <w:bCs/>
                <w:iCs/>
              </w:rPr>
              <w:t>Public Awareness</w:t>
            </w:r>
          </w:p>
          <w:p w14:paraId="494D51B9" w14:textId="61F34E5A" w:rsidR="00D42E94" w:rsidRPr="00332E63" w:rsidRDefault="00D42E94" w:rsidP="00F83D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shd w:val="clear" w:color="auto" w:fill="BECA95" w:themeFill="text2" w:themeFillTint="66"/>
          </w:tcPr>
          <w:p w14:paraId="36450DAF" w14:textId="4C06F3CE" w:rsidR="00C07488" w:rsidRPr="00332E63" w:rsidRDefault="00D86015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b/>
                <w:bCs/>
                <w:iCs/>
              </w:rPr>
              <w:t xml:space="preserve">Community Response </w:t>
            </w:r>
          </w:p>
        </w:tc>
        <w:tc>
          <w:tcPr>
            <w:tcW w:w="1525" w:type="dxa"/>
            <w:shd w:val="clear" w:color="auto" w:fill="BECA95" w:themeFill="text2" w:themeFillTint="66"/>
          </w:tcPr>
          <w:p w14:paraId="79FD8D35" w14:textId="77777777" w:rsidR="00C07488" w:rsidRPr="00332E63" w:rsidRDefault="00C07488" w:rsidP="00F83DC1">
            <w:pPr>
              <w:rPr>
                <w:rFonts w:cstheme="minorHAnsi"/>
                <w:iCs/>
              </w:rPr>
            </w:pPr>
          </w:p>
        </w:tc>
      </w:tr>
      <w:tr w:rsidR="00431DEB" w:rsidRPr="00332E63" w14:paraId="4D7C5177" w14:textId="0F1F1960" w:rsidTr="00376524">
        <w:tc>
          <w:tcPr>
            <w:tcW w:w="2200" w:type="dxa"/>
            <w:shd w:val="clear" w:color="auto" w:fill="auto"/>
          </w:tcPr>
          <w:p w14:paraId="06E8886D" w14:textId="77777777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  <w:p w14:paraId="55F80B8C" w14:textId="77777777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2205" w:type="dxa"/>
            <w:shd w:val="clear" w:color="auto" w:fill="auto"/>
          </w:tcPr>
          <w:p w14:paraId="27DFD3A0" w14:textId="77777777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  <w:p w14:paraId="50C66BD4" w14:textId="69D1B9DA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1805" w:type="dxa"/>
            <w:shd w:val="clear" w:color="auto" w:fill="auto"/>
          </w:tcPr>
          <w:p w14:paraId="6984C8F5" w14:textId="71A68614" w:rsidR="00C07488" w:rsidRPr="00332E63" w:rsidRDefault="00C07488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>-</w:t>
            </w:r>
            <w:r w:rsidR="001C26E9">
              <w:rPr>
                <w:rFonts w:cstheme="minorHAnsi"/>
                <w:iCs/>
              </w:rPr>
              <w:t>Hall, $10,000</w:t>
            </w:r>
            <w:r w:rsidRPr="00332E63">
              <w:rPr>
                <w:rFonts w:cstheme="minorHAnsi"/>
                <w:iCs/>
              </w:rPr>
              <w:t xml:space="preserve"> </w:t>
            </w:r>
          </w:p>
          <w:p w14:paraId="582CE5E4" w14:textId="38A796BF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1705" w:type="dxa"/>
            <w:shd w:val="clear" w:color="auto" w:fill="auto"/>
          </w:tcPr>
          <w:p w14:paraId="621CA664" w14:textId="776FC567" w:rsidR="00C07488" w:rsidRPr="00332E63" w:rsidRDefault="00C07488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>-</w:t>
            </w:r>
            <w:proofErr w:type="spellStart"/>
            <w:r w:rsidR="001C26E9">
              <w:rPr>
                <w:rFonts w:cstheme="minorHAnsi"/>
                <w:iCs/>
              </w:rPr>
              <w:t>Abante</w:t>
            </w:r>
            <w:proofErr w:type="spellEnd"/>
            <w:r w:rsidR="00D42E94" w:rsidRPr="00332E63">
              <w:rPr>
                <w:rFonts w:cstheme="minorHAnsi"/>
                <w:iCs/>
              </w:rPr>
              <w:t xml:space="preserve"> </w:t>
            </w:r>
            <w:r w:rsidRPr="00332E63">
              <w:rPr>
                <w:rFonts w:cstheme="minorHAnsi"/>
                <w:iCs/>
              </w:rPr>
              <w:t>(Prevention Store),</w:t>
            </w:r>
            <w:r w:rsidR="00591869">
              <w:rPr>
                <w:rFonts w:cstheme="minorHAnsi"/>
                <w:iCs/>
              </w:rPr>
              <w:t xml:space="preserve"> </w:t>
            </w:r>
            <w:r w:rsidRPr="00332E63">
              <w:rPr>
                <w:rFonts w:cstheme="minorHAnsi"/>
                <w:iCs/>
              </w:rPr>
              <w:t>$4</w:t>
            </w:r>
            <w:r w:rsidR="001C26E9">
              <w:rPr>
                <w:rFonts w:cstheme="minorHAnsi"/>
                <w:iCs/>
              </w:rPr>
              <w:t>0,150</w:t>
            </w:r>
          </w:p>
          <w:p w14:paraId="79DFCE23" w14:textId="77777777" w:rsidR="002765F7" w:rsidRPr="00332E63" w:rsidRDefault="002765F7" w:rsidP="00F83DC1">
            <w:pPr>
              <w:rPr>
                <w:rFonts w:cstheme="minorHAnsi"/>
                <w:iCs/>
              </w:rPr>
            </w:pPr>
          </w:p>
          <w:p w14:paraId="1B3835B0" w14:textId="59F3F7AA" w:rsidR="00C07488" w:rsidRDefault="00C07488" w:rsidP="00591869">
            <w:pPr>
              <w:shd w:val="clear" w:color="auto" w:fill="B2C4DA" w:themeFill="accent6" w:themeFillTint="99"/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>-Learfield (radio and social media ads</w:t>
            </w:r>
            <w:r w:rsidRPr="00591869">
              <w:rPr>
                <w:rFonts w:cstheme="minorHAnsi"/>
                <w:iCs/>
                <w:shd w:val="clear" w:color="auto" w:fill="B2C4DA" w:themeFill="accent6" w:themeFillTint="99"/>
              </w:rPr>
              <w:t>), $40,000</w:t>
            </w:r>
            <w:r w:rsidR="005710B4" w:rsidRPr="00591869">
              <w:rPr>
                <w:rFonts w:cstheme="minorHAnsi"/>
                <w:iCs/>
                <w:shd w:val="clear" w:color="auto" w:fill="B2C4DA" w:themeFill="accent6" w:themeFillTint="99"/>
              </w:rPr>
              <w:t xml:space="preserve"> proposed</w:t>
            </w:r>
          </w:p>
          <w:p w14:paraId="099ADD39" w14:textId="152591D3" w:rsidR="00593012" w:rsidRDefault="00593012" w:rsidP="00F83DC1">
            <w:pPr>
              <w:rPr>
                <w:rFonts w:cstheme="minorHAnsi"/>
                <w:iCs/>
              </w:rPr>
            </w:pPr>
          </w:p>
          <w:p w14:paraId="5D581561" w14:textId="55C66AA6" w:rsidR="00593012" w:rsidRDefault="00593012" w:rsidP="00F83DC1">
            <w:pPr>
              <w:rPr>
                <w:rFonts w:cstheme="minorHAnsi"/>
                <w:iCs/>
              </w:rPr>
            </w:pPr>
            <w:r w:rsidRPr="00591869">
              <w:rPr>
                <w:rFonts w:cstheme="minorHAnsi"/>
                <w:iCs/>
                <w:shd w:val="clear" w:color="auto" w:fill="B2C4DA" w:themeFill="accent6" w:themeFillTint="99"/>
              </w:rPr>
              <w:t>-</w:t>
            </w:r>
            <w:proofErr w:type="spellStart"/>
            <w:r w:rsidRPr="00591869">
              <w:rPr>
                <w:rFonts w:cstheme="minorHAnsi"/>
                <w:iCs/>
                <w:shd w:val="clear" w:color="auto" w:fill="B2C4DA" w:themeFill="accent6" w:themeFillTint="99"/>
              </w:rPr>
              <w:t>Firesprin</w:t>
            </w:r>
            <w:r w:rsidR="00591869">
              <w:rPr>
                <w:rFonts w:cstheme="minorHAnsi"/>
                <w:iCs/>
                <w:shd w:val="clear" w:color="auto" w:fill="B2C4DA" w:themeFill="accent6" w:themeFillTint="99"/>
              </w:rPr>
              <w:t>g</w:t>
            </w:r>
            <w:proofErr w:type="spellEnd"/>
            <w:r w:rsidR="00591869">
              <w:rPr>
                <w:rFonts w:cstheme="minorHAnsi"/>
                <w:iCs/>
                <w:shd w:val="clear" w:color="auto" w:fill="B2C4DA" w:themeFill="accent6" w:themeFillTint="99"/>
              </w:rPr>
              <w:t>,</w:t>
            </w:r>
            <w:r>
              <w:rPr>
                <w:rFonts w:cstheme="minorHAnsi"/>
                <w:iCs/>
              </w:rPr>
              <w:t xml:space="preserve"> </w:t>
            </w:r>
            <w:r w:rsidR="001C26E9" w:rsidRPr="00591869">
              <w:rPr>
                <w:rFonts w:cstheme="minorHAnsi"/>
                <w:iCs/>
                <w:shd w:val="clear" w:color="auto" w:fill="B2C4DA" w:themeFill="accent6" w:themeFillTint="99"/>
              </w:rPr>
              <w:t>$</w:t>
            </w:r>
            <w:r w:rsidR="005710B4" w:rsidRPr="00591869">
              <w:rPr>
                <w:rFonts w:cstheme="minorHAnsi"/>
                <w:iCs/>
                <w:shd w:val="clear" w:color="auto" w:fill="B2C4DA" w:themeFill="accent6" w:themeFillTint="99"/>
              </w:rPr>
              <w:t>25,000 proposed</w:t>
            </w:r>
          </w:p>
          <w:p w14:paraId="48DC8652" w14:textId="2C193035" w:rsidR="001F5B6D" w:rsidRPr="00332E63" w:rsidRDefault="001F5B6D" w:rsidP="00F83D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14:paraId="39BE64AA" w14:textId="0320AF2E" w:rsidR="00C07488" w:rsidRDefault="00D86015" w:rsidP="00F83DC1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- </w:t>
            </w:r>
            <w:r w:rsidR="001C26E9">
              <w:rPr>
                <w:rFonts w:cstheme="minorHAnsi"/>
                <w:iCs/>
              </w:rPr>
              <w:t>Platte-Colfax, $25,000</w:t>
            </w:r>
          </w:p>
          <w:p w14:paraId="17ED2F63" w14:textId="7CB1DA79" w:rsidR="001C26E9" w:rsidRDefault="001C26E9" w:rsidP="00F83DC1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- Hall, $25,000</w:t>
            </w:r>
          </w:p>
          <w:p w14:paraId="2A578E02" w14:textId="1AC95B40" w:rsidR="00F83DC1" w:rsidRPr="00332E63" w:rsidRDefault="00F83DC1" w:rsidP="00F83DC1">
            <w:pPr>
              <w:rPr>
                <w:rFonts w:cstheme="minorHAnsi"/>
                <w:iCs/>
              </w:rPr>
            </w:pPr>
          </w:p>
        </w:tc>
        <w:tc>
          <w:tcPr>
            <w:tcW w:w="1525" w:type="dxa"/>
          </w:tcPr>
          <w:p w14:paraId="371D39BD" w14:textId="77777777" w:rsidR="00C07488" w:rsidRPr="00332E63" w:rsidRDefault="00C07488" w:rsidP="00F83DC1">
            <w:pPr>
              <w:rPr>
                <w:rFonts w:cstheme="minorHAnsi"/>
                <w:iCs/>
              </w:rPr>
            </w:pPr>
          </w:p>
        </w:tc>
      </w:tr>
      <w:tr w:rsidR="00431DEB" w:rsidRPr="00332E63" w14:paraId="074BBD71" w14:textId="77777777" w:rsidTr="00376524">
        <w:tc>
          <w:tcPr>
            <w:tcW w:w="2200" w:type="dxa"/>
            <w:tcBorders>
              <w:bottom w:val="single" w:sz="4" w:space="0" w:color="auto"/>
            </w:tcBorders>
            <w:shd w:val="clear" w:color="auto" w:fill="DEE5CA" w:themeFill="text2" w:themeFillTint="33"/>
          </w:tcPr>
          <w:p w14:paraId="4E093160" w14:textId="77777777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DEE5CA" w:themeFill="text2" w:themeFillTint="33"/>
          </w:tcPr>
          <w:p w14:paraId="51B80418" w14:textId="77777777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DEE5CA" w:themeFill="text2" w:themeFillTint="33"/>
          </w:tcPr>
          <w:p w14:paraId="142C9B09" w14:textId="63320D4D" w:rsidR="00F83DC1" w:rsidRDefault="001C26E9" w:rsidP="00F83DC1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$10,000</w:t>
            </w:r>
          </w:p>
          <w:p w14:paraId="1B81ECDB" w14:textId="424DFAD0" w:rsidR="00C07488" w:rsidRPr="00332E63" w:rsidRDefault="00C07488" w:rsidP="00F83DC1">
            <w:pPr>
              <w:rPr>
                <w:rFonts w:cstheme="minorHAnsi"/>
                <w:iCs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DEE5CA" w:themeFill="text2" w:themeFillTint="33"/>
          </w:tcPr>
          <w:p w14:paraId="2BFFBF7F" w14:textId="39D775E7" w:rsidR="00C07488" w:rsidRPr="00332E63" w:rsidRDefault="00D86015" w:rsidP="00F83DC1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@</w:t>
            </w:r>
            <w:r w:rsidR="005710B4">
              <w:rPr>
                <w:rFonts w:cstheme="minorHAnsi"/>
                <w:iCs/>
              </w:rPr>
              <w:t>$105</w:t>
            </w:r>
            <w:r w:rsidR="001C26E9">
              <w:rPr>
                <w:rFonts w:cstheme="minorHAnsi"/>
                <w:iCs/>
              </w:rPr>
              <w:t>,150</w:t>
            </w:r>
          </w:p>
          <w:p w14:paraId="626842C2" w14:textId="620D1C33" w:rsidR="00750DCA" w:rsidRPr="00332E63" w:rsidRDefault="00750DCA" w:rsidP="00F83D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shd w:val="clear" w:color="auto" w:fill="DEE5CA" w:themeFill="text2" w:themeFillTint="33"/>
          </w:tcPr>
          <w:p w14:paraId="54D5E4F7" w14:textId="4F43D045" w:rsidR="00C07488" w:rsidRPr="00332E63" w:rsidRDefault="00D86015" w:rsidP="00F83DC1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$50,000</w:t>
            </w:r>
          </w:p>
        </w:tc>
        <w:tc>
          <w:tcPr>
            <w:tcW w:w="1525" w:type="dxa"/>
            <w:shd w:val="clear" w:color="auto" w:fill="DEE5CA" w:themeFill="text2" w:themeFillTint="33"/>
          </w:tcPr>
          <w:p w14:paraId="2CBDC56D" w14:textId="332BD39C" w:rsidR="00C07488" w:rsidRPr="00332E63" w:rsidRDefault="00D86015" w:rsidP="00F83DC1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@</w:t>
            </w:r>
            <w:r w:rsidR="001C26E9">
              <w:rPr>
                <w:rFonts w:cstheme="minorHAnsi"/>
                <w:iCs/>
              </w:rPr>
              <w:t>$1</w:t>
            </w:r>
            <w:r w:rsidR="00376524">
              <w:rPr>
                <w:rFonts w:cstheme="minorHAnsi"/>
                <w:iCs/>
              </w:rPr>
              <w:t>65,150</w:t>
            </w:r>
          </w:p>
        </w:tc>
      </w:tr>
      <w:tr w:rsidR="00996C0E" w:rsidRPr="00332E63" w14:paraId="7A619A2C" w14:textId="77777777" w:rsidTr="00376524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CA95" w:themeFill="text2" w:themeFillTint="66"/>
          </w:tcPr>
          <w:p w14:paraId="523005AB" w14:textId="0509DE69" w:rsidR="00996C0E" w:rsidRPr="00332E63" w:rsidRDefault="0094782D" w:rsidP="00F83DC1">
            <w:pPr>
              <w:rPr>
                <w:rFonts w:cstheme="minorHAnsi"/>
                <w:b/>
                <w:bCs/>
                <w:i/>
              </w:rPr>
            </w:pPr>
            <w:r w:rsidRPr="00332E63">
              <w:rPr>
                <w:rFonts w:cstheme="minorHAnsi"/>
                <w:b/>
                <w:bCs/>
                <w:i/>
              </w:rPr>
              <w:t xml:space="preserve">Subtotal 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CA95" w:themeFill="text2" w:themeFillTint="66"/>
          </w:tcPr>
          <w:p w14:paraId="5F7B675B" w14:textId="3E47A40D" w:rsidR="00996C0E" w:rsidRPr="00332E63" w:rsidRDefault="00996C0E" w:rsidP="00F83DC1">
            <w:pPr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CA95" w:themeFill="text2" w:themeFillTint="66"/>
          </w:tcPr>
          <w:p w14:paraId="1C3902E0" w14:textId="77777777" w:rsidR="00996C0E" w:rsidRPr="00332E63" w:rsidRDefault="00996C0E" w:rsidP="00F83DC1">
            <w:pPr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CA95" w:themeFill="text2" w:themeFillTint="66"/>
          </w:tcPr>
          <w:p w14:paraId="134100F8" w14:textId="06D2C926" w:rsidR="00996C0E" w:rsidRPr="00332E63" w:rsidRDefault="00996C0E" w:rsidP="00F83DC1">
            <w:pPr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ECA95" w:themeFill="text2" w:themeFillTint="66"/>
          </w:tcPr>
          <w:p w14:paraId="3FCED434" w14:textId="77777777" w:rsidR="00996C0E" w:rsidRPr="00332E63" w:rsidRDefault="00996C0E" w:rsidP="00F83DC1">
            <w:pPr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1525" w:type="dxa"/>
            <w:shd w:val="clear" w:color="auto" w:fill="BECA95" w:themeFill="text2" w:themeFillTint="66"/>
          </w:tcPr>
          <w:p w14:paraId="27BD4C88" w14:textId="77777777" w:rsidR="00996C0E" w:rsidRDefault="00996C0E" w:rsidP="00F83DC1">
            <w:pPr>
              <w:rPr>
                <w:rFonts w:cstheme="minorHAnsi"/>
                <w:i/>
                <w:strike/>
              </w:rPr>
            </w:pPr>
          </w:p>
          <w:p w14:paraId="7CAFABE0" w14:textId="53C417B2" w:rsidR="006F5828" w:rsidRPr="00332E63" w:rsidRDefault="00593012" w:rsidP="00F83DC1">
            <w:pPr>
              <w:rPr>
                <w:rFonts w:cstheme="minorHAnsi"/>
                <w:b/>
                <w:bCs/>
                <w:i/>
              </w:rPr>
            </w:pPr>
            <w:r>
              <w:rPr>
                <w:rFonts w:cstheme="minorHAnsi"/>
                <w:b/>
                <w:bCs/>
                <w:i/>
              </w:rPr>
              <w:t>@</w:t>
            </w:r>
            <w:r w:rsidR="006F5828">
              <w:rPr>
                <w:rFonts w:cstheme="minorHAnsi"/>
                <w:b/>
                <w:bCs/>
                <w:i/>
              </w:rPr>
              <w:t>$</w:t>
            </w:r>
            <w:r w:rsidR="00376524">
              <w:rPr>
                <w:rFonts w:cstheme="minorHAnsi"/>
                <w:b/>
                <w:bCs/>
                <w:i/>
              </w:rPr>
              <w:t>412,064</w:t>
            </w:r>
          </w:p>
        </w:tc>
      </w:tr>
      <w:tr w:rsidR="00431DEB" w:rsidRPr="00332E63" w14:paraId="71F8C8B9" w14:textId="773CD489" w:rsidTr="0074428D">
        <w:tc>
          <w:tcPr>
            <w:tcW w:w="7915" w:type="dxa"/>
            <w:gridSpan w:val="4"/>
            <w:tcBorders>
              <w:top w:val="single" w:sz="4" w:space="0" w:color="auto"/>
            </w:tcBorders>
            <w:shd w:val="clear" w:color="auto" w:fill="FDF59D" w:themeFill="background2" w:themeFillShade="E6"/>
          </w:tcPr>
          <w:p w14:paraId="2C6057CF" w14:textId="19AC50D1" w:rsidR="00C07488" w:rsidRPr="00332E63" w:rsidRDefault="00C07488" w:rsidP="00F83DC1">
            <w:pPr>
              <w:rPr>
                <w:rFonts w:cstheme="minorHAnsi"/>
                <w:b/>
                <w:bCs/>
                <w:i/>
              </w:rPr>
            </w:pPr>
            <w:r w:rsidRPr="00332E63">
              <w:rPr>
                <w:rFonts w:cstheme="minorHAnsi"/>
                <w:b/>
                <w:bCs/>
                <w:i/>
              </w:rPr>
              <w:t xml:space="preserve">Other Strategies for Further Exploration </w:t>
            </w:r>
          </w:p>
          <w:p w14:paraId="375C4043" w14:textId="13D34DE7" w:rsidR="00C07488" w:rsidRPr="00332E63" w:rsidRDefault="00C07488" w:rsidP="00F83DC1">
            <w:pPr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FDF59D" w:themeFill="background2" w:themeFillShade="E6"/>
          </w:tcPr>
          <w:p w14:paraId="1DBF87C8" w14:textId="77777777" w:rsidR="00C07488" w:rsidRPr="00332E63" w:rsidRDefault="00C07488" w:rsidP="00F83DC1">
            <w:pPr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1525" w:type="dxa"/>
            <w:shd w:val="clear" w:color="auto" w:fill="FDF59D" w:themeFill="background2" w:themeFillShade="E6"/>
          </w:tcPr>
          <w:p w14:paraId="73B2738B" w14:textId="77777777" w:rsidR="00C07488" w:rsidRPr="00332E63" w:rsidRDefault="00C07488" w:rsidP="00F83DC1">
            <w:pPr>
              <w:rPr>
                <w:rFonts w:cstheme="minorHAnsi"/>
                <w:b/>
                <w:bCs/>
                <w:i/>
              </w:rPr>
            </w:pPr>
          </w:p>
        </w:tc>
      </w:tr>
      <w:tr w:rsidR="00431DEB" w:rsidRPr="00332E63" w14:paraId="30418E9F" w14:textId="20078B5E" w:rsidTr="00376524">
        <w:trPr>
          <w:trHeight w:val="344"/>
        </w:trPr>
        <w:tc>
          <w:tcPr>
            <w:tcW w:w="2200" w:type="dxa"/>
            <w:shd w:val="clear" w:color="auto" w:fill="DEE5CA" w:themeFill="text2" w:themeFillTint="33"/>
          </w:tcPr>
          <w:p w14:paraId="3060A85C" w14:textId="77777777" w:rsidR="00593012" w:rsidRPr="00332E63" w:rsidRDefault="00593012" w:rsidP="00593012">
            <w:pPr>
              <w:rPr>
                <w:rFonts w:cstheme="minorHAnsi"/>
                <w:b/>
                <w:bCs/>
                <w:iCs/>
              </w:rPr>
            </w:pPr>
            <w:r w:rsidRPr="00332E63">
              <w:rPr>
                <w:rFonts w:cstheme="minorHAnsi"/>
                <w:b/>
                <w:bCs/>
                <w:iCs/>
              </w:rPr>
              <w:t>Family Centered Treatment</w:t>
            </w:r>
          </w:p>
          <w:p w14:paraId="56450391" w14:textId="409351DE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2205" w:type="dxa"/>
            <w:shd w:val="clear" w:color="auto" w:fill="DEE5CA" w:themeFill="text2" w:themeFillTint="33"/>
          </w:tcPr>
          <w:p w14:paraId="30A6B927" w14:textId="23D9B9C3" w:rsidR="00C07488" w:rsidRPr="00332E63" w:rsidRDefault="00593012" w:rsidP="00F83DC1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 xml:space="preserve">Increase Accessibility of mental health services </w:t>
            </w:r>
            <w:r w:rsidR="0046144D">
              <w:rPr>
                <w:rFonts w:cstheme="minorHAnsi"/>
                <w:b/>
                <w:bCs/>
                <w:iCs/>
              </w:rPr>
              <w:t xml:space="preserve">in </w:t>
            </w:r>
            <w:r>
              <w:rPr>
                <w:rFonts w:cstheme="minorHAnsi"/>
                <w:b/>
                <w:bCs/>
                <w:iCs/>
              </w:rPr>
              <w:t xml:space="preserve">other languages </w:t>
            </w:r>
          </w:p>
        </w:tc>
        <w:tc>
          <w:tcPr>
            <w:tcW w:w="1805" w:type="dxa"/>
            <w:shd w:val="clear" w:color="auto" w:fill="DEE5CA" w:themeFill="text2" w:themeFillTint="33"/>
          </w:tcPr>
          <w:p w14:paraId="0719E117" w14:textId="4897E922" w:rsidR="00D42E94" w:rsidRPr="00332E63" w:rsidRDefault="00D42E94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1705" w:type="dxa"/>
            <w:shd w:val="clear" w:color="auto" w:fill="DEE5CA" w:themeFill="text2" w:themeFillTint="33"/>
          </w:tcPr>
          <w:p w14:paraId="06DCF39E" w14:textId="70D7C9B0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1985" w:type="dxa"/>
            <w:shd w:val="clear" w:color="auto" w:fill="DEE5CA" w:themeFill="text2" w:themeFillTint="33"/>
          </w:tcPr>
          <w:p w14:paraId="657ABA14" w14:textId="6712BA34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1525" w:type="dxa"/>
            <w:shd w:val="clear" w:color="auto" w:fill="DEE5CA" w:themeFill="text2" w:themeFillTint="33"/>
          </w:tcPr>
          <w:p w14:paraId="5C7A4FF7" w14:textId="77777777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</w:tc>
      </w:tr>
      <w:tr w:rsidR="00431DEB" w:rsidRPr="00332E63" w14:paraId="00C9084F" w14:textId="5B5AA71F" w:rsidTr="00376524">
        <w:trPr>
          <w:trHeight w:val="1819"/>
        </w:trPr>
        <w:tc>
          <w:tcPr>
            <w:tcW w:w="2200" w:type="dxa"/>
            <w:shd w:val="clear" w:color="auto" w:fill="FFFFFF" w:themeFill="background1"/>
          </w:tcPr>
          <w:p w14:paraId="1C5F57AC" w14:textId="3680884B" w:rsidR="00C07488" w:rsidRPr="00332E63" w:rsidRDefault="00C07488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>In-home therapy for families with high risk factors</w:t>
            </w:r>
            <w:r w:rsidR="00FC3CC3" w:rsidRPr="00332E63">
              <w:rPr>
                <w:rFonts w:cstheme="minorHAnsi"/>
                <w:iCs/>
              </w:rPr>
              <w:t>.</w:t>
            </w:r>
            <w:r w:rsidRPr="00332E63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2205" w:type="dxa"/>
            <w:shd w:val="clear" w:color="auto" w:fill="FFFFFF" w:themeFill="background1"/>
          </w:tcPr>
          <w:p w14:paraId="10B31962" w14:textId="7882565E" w:rsidR="00D86015" w:rsidRPr="00332E63" w:rsidRDefault="00D42E94" w:rsidP="00F83DC1">
            <w:pPr>
              <w:rPr>
                <w:rFonts w:cstheme="minorHAnsi"/>
                <w:iCs/>
              </w:rPr>
            </w:pPr>
            <w:r w:rsidRPr="00332E63">
              <w:rPr>
                <w:rFonts w:cstheme="minorHAnsi"/>
                <w:iCs/>
              </w:rPr>
              <w:t xml:space="preserve">Support for bi-lingual mental health providers </w:t>
            </w:r>
            <w:r w:rsidR="00593012">
              <w:rPr>
                <w:rFonts w:cstheme="minorHAnsi"/>
                <w:iCs/>
              </w:rPr>
              <w:t xml:space="preserve">or mental health providers and trained interpreters </w:t>
            </w:r>
            <w:r w:rsidRPr="00332E63">
              <w:rPr>
                <w:rFonts w:cstheme="minorHAnsi"/>
                <w:iCs/>
              </w:rPr>
              <w:t>especially in Greater NE</w:t>
            </w:r>
            <w:r w:rsidR="006F5828">
              <w:rPr>
                <w:rFonts w:cstheme="minorHAnsi"/>
                <w:iCs/>
              </w:rPr>
              <w:t>.</w:t>
            </w:r>
          </w:p>
        </w:tc>
        <w:tc>
          <w:tcPr>
            <w:tcW w:w="1805" w:type="dxa"/>
            <w:shd w:val="clear" w:color="auto" w:fill="FFFFFF" w:themeFill="background1"/>
          </w:tcPr>
          <w:p w14:paraId="41E18B69" w14:textId="506D18DE" w:rsidR="00C07488" w:rsidRPr="00332E63" w:rsidRDefault="00C07488" w:rsidP="00F83DC1">
            <w:pPr>
              <w:rPr>
                <w:rFonts w:cstheme="minorHAnsi"/>
                <w:iCs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14:paraId="7E23BEDD" w14:textId="322FDA55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  <w:p w14:paraId="59F2919A" w14:textId="77777777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  <w:p w14:paraId="2365505F" w14:textId="1C746139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A6B61EB" w14:textId="64EEC896" w:rsidR="00C07488" w:rsidRPr="00332E63" w:rsidRDefault="00C07488" w:rsidP="00F83DC1">
            <w:pPr>
              <w:rPr>
                <w:rFonts w:cstheme="minorHAnsi"/>
                <w:iCs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3FCA3BC9" w14:textId="7D23EE96" w:rsidR="00C07488" w:rsidRPr="00332E63" w:rsidRDefault="00C07488" w:rsidP="00F83DC1">
            <w:pPr>
              <w:rPr>
                <w:rFonts w:cstheme="minorHAnsi"/>
                <w:b/>
                <w:bCs/>
                <w:iCs/>
              </w:rPr>
            </w:pPr>
          </w:p>
        </w:tc>
      </w:tr>
      <w:tr w:rsidR="00431DEB" w:rsidRPr="00332E63" w14:paraId="4C16318D" w14:textId="77777777" w:rsidTr="00376524">
        <w:tc>
          <w:tcPr>
            <w:tcW w:w="2200" w:type="dxa"/>
            <w:shd w:val="clear" w:color="auto" w:fill="DEE5CA" w:themeFill="text2" w:themeFillTint="33"/>
          </w:tcPr>
          <w:p w14:paraId="08E3006A" w14:textId="77777777" w:rsidR="00750DCA" w:rsidRPr="00332E63" w:rsidRDefault="00750DCA" w:rsidP="00F83DC1">
            <w:pPr>
              <w:rPr>
                <w:rFonts w:cstheme="minorHAnsi"/>
                <w:b/>
                <w:bCs/>
                <w:iCs/>
              </w:rPr>
            </w:pPr>
          </w:p>
          <w:p w14:paraId="376E9C3F" w14:textId="45DC1FFA" w:rsidR="00996C0E" w:rsidRPr="00332E63" w:rsidRDefault="00996C0E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2205" w:type="dxa"/>
            <w:shd w:val="clear" w:color="auto" w:fill="DEE5CA" w:themeFill="text2" w:themeFillTint="33"/>
          </w:tcPr>
          <w:p w14:paraId="296CF155" w14:textId="263C4AF4" w:rsidR="006F5828" w:rsidRPr="00915328" w:rsidRDefault="00915328" w:rsidP="0091532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1805" w:type="dxa"/>
            <w:shd w:val="clear" w:color="auto" w:fill="DEE5CA" w:themeFill="text2" w:themeFillTint="33"/>
          </w:tcPr>
          <w:p w14:paraId="58008991" w14:textId="77777777" w:rsidR="00750DCA" w:rsidRDefault="00750DCA" w:rsidP="00F83DC1">
            <w:pPr>
              <w:rPr>
                <w:rFonts w:cstheme="minorHAnsi"/>
                <w:b/>
                <w:bCs/>
                <w:iCs/>
              </w:rPr>
            </w:pPr>
          </w:p>
          <w:p w14:paraId="5373188E" w14:textId="5F6F6B1D" w:rsidR="00A43915" w:rsidRPr="00A43915" w:rsidRDefault="00A43915" w:rsidP="00F83DC1">
            <w:pPr>
              <w:rPr>
                <w:rFonts w:cstheme="minorHAnsi"/>
                <w:iCs/>
              </w:rPr>
            </w:pPr>
          </w:p>
        </w:tc>
        <w:tc>
          <w:tcPr>
            <w:tcW w:w="1705" w:type="dxa"/>
            <w:shd w:val="clear" w:color="auto" w:fill="DEE5CA" w:themeFill="text2" w:themeFillTint="33"/>
          </w:tcPr>
          <w:p w14:paraId="0181CECA" w14:textId="77777777" w:rsidR="00750DCA" w:rsidRPr="00332E63" w:rsidRDefault="00750DCA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1985" w:type="dxa"/>
            <w:shd w:val="clear" w:color="auto" w:fill="DEE5CA" w:themeFill="text2" w:themeFillTint="33"/>
          </w:tcPr>
          <w:p w14:paraId="6BE6CEA2" w14:textId="77777777" w:rsidR="00750DCA" w:rsidRPr="00332E63" w:rsidRDefault="00750DCA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1525" w:type="dxa"/>
            <w:shd w:val="clear" w:color="auto" w:fill="DEE5CA" w:themeFill="text2" w:themeFillTint="33"/>
          </w:tcPr>
          <w:p w14:paraId="1091FFFC" w14:textId="0C833365" w:rsidR="006F5828" w:rsidRPr="00332E63" w:rsidRDefault="006F5828" w:rsidP="00F83DC1">
            <w:pPr>
              <w:rPr>
                <w:rFonts w:cstheme="minorHAnsi"/>
                <w:iCs/>
              </w:rPr>
            </w:pPr>
          </w:p>
        </w:tc>
      </w:tr>
      <w:tr w:rsidR="00431DEB" w:rsidRPr="00332E63" w14:paraId="49585CC1" w14:textId="77777777" w:rsidTr="00376524">
        <w:trPr>
          <w:trHeight w:val="470"/>
        </w:trPr>
        <w:tc>
          <w:tcPr>
            <w:tcW w:w="2200" w:type="dxa"/>
            <w:shd w:val="clear" w:color="auto" w:fill="7C9163" w:themeFill="accent1" w:themeFillShade="BF"/>
          </w:tcPr>
          <w:p w14:paraId="4EB48CFB" w14:textId="19801196" w:rsidR="002765F7" w:rsidRDefault="00815D44" w:rsidP="00F83DC1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 xml:space="preserve">Projected </w:t>
            </w:r>
            <w:r w:rsidR="00663EF2" w:rsidRPr="00332E63">
              <w:rPr>
                <w:rFonts w:cstheme="minorHAnsi"/>
                <w:b/>
                <w:bCs/>
                <w:iCs/>
              </w:rPr>
              <w:t>T</w:t>
            </w:r>
            <w:r w:rsidR="0022334E" w:rsidRPr="00332E63">
              <w:rPr>
                <w:rFonts w:cstheme="minorHAnsi"/>
                <w:b/>
                <w:bCs/>
                <w:iCs/>
              </w:rPr>
              <w:t xml:space="preserve">otal Allocation </w:t>
            </w:r>
            <w:r w:rsidR="000E4AAD" w:rsidRPr="00332E63">
              <w:rPr>
                <w:rFonts w:cstheme="minorHAnsi"/>
                <w:b/>
                <w:bCs/>
                <w:iCs/>
              </w:rPr>
              <w:t xml:space="preserve"> </w:t>
            </w:r>
          </w:p>
          <w:p w14:paraId="44BD2E0B" w14:textId="5C309442" w:rsidR="00D86015" w:rsidRPr="00332E63" w:rsidRDefault="00D86015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2205" w:type="dxa"/>
            <w:shd w:val="clear" w:color="auto" w:fill="7C9163" w:themeFill="accent1" w:themeFillShade="BF"/>
          </w:tcPr>
          <w:p w14:paraId="286F9840" w14:textId="77777777" w:rsidR="002765F7" w:rsidRDefault="002765F7" w:rsidP="00F83DC1">
            <w:pPr>
              <w:rPr>
                <w:rFonts w:cstheme="minorHAnsi"/>
                <w:b/>
                <w:bCs/>
                <w:iCs/>
              </w:rPr>
            </w:pPr>
          </w:p>
          <w:p w14:paraId="289C3889" w14:textId="3C79D1BA" w:rsidR="00D86015" w:rsidRPr="00332E63" w:rsidRDefault="00D86015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1805" w:type="dxa"/>
            <w:shd w:val="clear" w:color="auto" w:fill="7C9163" w:themeFill="accent1" w:themeFillShade="BF"/>
          </w:tcPr>
          <w:p w14:paraId="0C319FC3" w14:textId="77777777" w:rsidR="002765F7" w:rsidRPr="00332E63" w:rsidRDefault="002765F7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1705" w:type="dxa"/>
            <w:shd w:val="clear" w:color="auto" w:fill="7C9163" w:themeFill="accent1" w:themeFillShade="BF"/>
          </w:tcPr>
          <w:p w14:paraId="66CAB3F6" w14:textId="77777777" w:rsidR="002765F7" w:rsidRPr="00332E63" w:rsidRDefault="002765F7" w:rsidP="00F83DC1">
            <w:pPr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1985" w:type="dxa"/>
            <w:shd w:val="clear" w:color="auto" w:fill="7C9163" w:themeFill="accent1" w:themeFillShade="BF"/>
          </w:tcPr>
          <w:p w14:paraId="0966C015" w14:textId="4370A848" w:rsidR="002765F7" w:rsidRPr="00332E63" w:rsidRDefault="0074428D" w:rsidP="00F83DC1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 xml:space="preserve"> </w:t>
            </w:r>
          </w:p>
        </w:tc>
        <w:tc>
          <w:tcPr>
            <w:tcW w:w="1525" w:type="dxa"/>
            <w:shd w:val="clear" w:color="auto" w:fill="7C9163" w:themeFill="accent1" w:themeFillShade="BF"/>
          </w:tcPr>
          <w:p w14:paraId="19CB2F84" w14:textId="355C75A1" w:rsidR="0074428D" w:rsidRDefault="0046144D" w:rsidP="00F83DC1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@$4</w:t>
            </w:r>
            <w:r w:rsidR="005D42D6">
              <w:rPr>
                <w:rFonts w:cstheme="minorHAnsi"/>
                <w:b/>
                <w:bCs/>
                <w:iCs/>
              </w:rPr>
              <w:t>25</w:t>
            </w:r>
            <w:r>
              <w:rPr>
                <w:rFonts w:cstheme="minorHAnsi"/>
                <w:b/>
                <w:bCs/>
                <w:iCs/>
              </w:rPr>
              <w:t>,000</w:t>
            </w:r>
            <w:r w:rsidR="005D42D6">
              <w:rPr>
                <w:rFonts w:cstheme="minorHAnsi"/>
                <w:b/>
                <w:bCs/>
                <w:iCs/>
              </w:rPr>
              <w:t xml:space="preserve"> </w:t>
            </w:r>
            <w:r w:rsidR="00815D44">
              <w:rPr>
                <w:rFonts w:cstheme="minorHAnsi"/>
                <w:b/>
                <w:bCs/>
                <w:iCs/>
              </w:rPr>
              <w:t>+</w:t>
            </w:r>
            <w:r w:rsidR="0074428D">
              <w:rPr>
                <w:rFonts w:cstheme="minorHAnsi"/>
                <w:b/>
                <w:bCs/>
                <w:iCs/>
              </w:rPr>
              <w:t xml:space="preserve">  </w:t>
            </w:r>
          </w:p>
          <w:p w14:paraId="45E3A5B1" w14:textId="151A7B19" w:rsidR="002765F7" w:rsidRPr="006F5828" w:rsidRDefault="0074428D" w:rsidP="00F83DC1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 xml:space="preserve">    </w:t>
            </w:r>
          </w:p>
        </w:tc>
      </w:tr>
    </w:tbl>
    <w:p w14:paraId="6D75C83B" w14:textId="6F0E2E99" w:rsidR="00996C0E" w:rsidRPr="00332E63" w:rsidRDefault="00996C0E" w:rsidP="00C07488">
      <w:pPr>
        <w:rPr>
          <w:rFonts w:cstheme="minorHAnsi"/>
          <w:i/>
        </w:rPr>
      </w:pPr>
    </w:p>
    <w:sectPr w:rsidR="00996C0E" w:rsidRPr="00332E63" w:rsidSect="004528A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036"/>
    <w:multiLevelType w:val="hybridMultilevel"/>
    <w:tmpl w:val="2712495A"/>
    <w:lvl w:ilvl="0" w:tplc="FDAAE75A">
      <w:numFmt w:val="bullet"/>
      <w:lvlText w:val="-"/>
      <w:lvlJc w:val="left"/>
      <w:pPr>
        <w:ind w:left="12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06797E66"/>
    <w:multiLevelType w:val="hybridMultilevel"/>
    <w:tmpl w:val="ABF448EC"/>
    <w:lvl w:ilvl="0" w:tplc="64D0FB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62689"/>
    <w:multiLevelType w:val="hybridMultilevel"/>
    <w:tmpl w:val="8772CBAA"/>
    <w:lvl w:ilvl="0" w:tplc="2C761C00">
      <w:numFmt w:val="bullet"/>
      <w:lvlText w:val="-"/>
      <w:lvlJc w:val="left"/>
      <w:pPr>
        <w:ind w:left="5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" w15:restartNumberingAfterBreak="0">
    <w:nsid w:val="29DA51D5"/>
    <w:multiLevelType w:val="hybridMultilevel"/>
    <w:tmpl w:val="3C04DD14"/>
    <w:lvl w:ilvl="0" w:tplc="86608F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B18CE"/>
    <w:multiLevelType w:val="hybridMultilevel"/>
    <w:tmpl w:val="36E0AF8C"/>
    <w:lvl w:ilvl="0" w:tplc="BF2A4AC0">
      <w:numFmt w:val="bullet"/>
      <w:lvlText w:val="-"/>
      <w:lvlJc w:val="left"/>
      <w:pPr>
        <w:ind w:left="8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37B83FB5"/>
    <w:multiLevelType w:val="hybridMultilevel"/>
    <w:tmpl w:val="48847A04"/>
    <w:lvl w:ilvl="0" w:tplc="6DF4B3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D29F8"/>
    <w:multiLevelType w:val="multilevel"/>
    <w:tmpl w:val="14FC74C4"/>
    <w:lvl w:ilvl="0">
      <w:start w:val="2021"/>
      <w:numFmt w:val="decimal"/>
      <w:lvlText w:val="%1"/>
      <w:lvlJc w:val="left"/>
      <w:pPr>
        <w:ind w:left="960" w:hanging="960"/>
      </w:pPr>
      <w:rPr>
        <w:rFonts w:hint="default"/>
        <w:i w:val="0"/>
      </w:rPr>
    </w:lvl>
    <w:lvl w:ilvl="1">
      <w:start w:val="2022"/>
      <w:numFmt w:val="decimal"/>
      <w:lvlText w:val="%1-%2"/>
      <w:lvlJc w:val="left"/>
      <w:pPr>
        <w:ind w:left="960" w:hanging="96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ind w:left="960" w:hanging="96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ind w:left="960" w:hanging="96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74716A78"/>
    <w:multiLevelType w:val="hybridMultilevel"/>
    <w:tmpl w:val="37A89406"/>
    <w:lvl w:ilvl="0" w:tplc="E71E1DD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F5020"/>
    <w:multiLevelType w:val="hybridMultilevel"/>
    <w:tmpl w:val="A78AFC68"/>
    <w:lvl w:ilvl="0" w:tplc="640816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AE7EC756">
      <w:start w:val="1"/>
      <w:numFmt w:val="lowerLetter"/>
      <w:lvlText w:val="%2."/>
      <w:lvlJc w:val="left"/>
      <w:pPr>
        <w:ind w:left="135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7E"/>
    <w:rsid w:val="000E4AAD"/>
    <w:rsid w:val="001C26E9"/>
    <w:rsid w:val="001F5B6D"/>
    <w:rsid w:val="0022334E"/>
    <w:rsid w:val="00244D9D"/>
    <w:rsid w:val="002518E1"/>
    <w:rsid w:val="0026077E"/>
    <w:rsid w:val="002765F7"/>
    <w:rsid w:val="00332E63"/>
    <w:rsid w:val="00376524"/>
    <w:rsid w:val="00431DEB"/>
    <w:rsid w:val="004528AB"/>
    <w:rsid w:val="0046144D"/>
    <w:rsid w:val="00496D58"/>
    <w:rsid w:val="00542054"/>
    <w:rsid w:val="005710B4"/>
    <w:rsid w:val="00591869"/>
    <w:rsid w:val="00593012"/>
    <w:rsid w:val="005D42D6"/>
    <w:rsid w:val="006243F2"/>
    <w:rsid w:val="00663EF2"/>
    <w:rsid w:val="006F5828"/>
    <w:rsid w:val="0074428D"/>
    <w:rsid w:val="00750DCA"/>
    <w:rsid w:val="00815D44"/>
    <w:rsid w:val="00834E57"/>
    <w:rsid w:val="008862AA"/>
    <w:rsid w:val="00915328"/>
    <w:rsid w:val="0094782D"/>
    <w:rsid w:val="00996C0E"/>
    <w:rsid w:val="00A43915"/>
    <w:rsid w:val="00A81AA7"/>
    <w:rsid w:val="00A85379"/>
    <w:rsid w:val="00A92243"/>
    <w:rsid w:val="00AD0FE3"/>
    <w:rsid w:val="00AF31D5"/>
    <w:rsid w:val="00AF639B"/>
    <w:rsid w:val="00B91F0D"/>
    <w:rsid w:val="00C07488"/>
    <w:rsid w:val="00C136B8"/>
    <w:rsid w:val="00C15898"/>
    <w:rsid w:val="00C860FF"/>
    <w:rsid w:val="00D00328"/>
    <w:rsid w:val="00D42E94"/>
    <w:rsid w:val="00D86015"/>
    <w:rsid w:val="00DE1150"/>
    <w:rsid w:val="00E65142"/>
    <w:rsid w:val="00E7625B"/>
    <w:rsid w:val="00E876DE"/>
    <w:rsid w:val="00F73A0C"/>
    <w:rsid w:val="00F83DC1"/>
    <w:rsid w:val="00FB4F96"/>
    <w:rsid w:val="00FC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EA9EF"/>
  <w15:chartTrackingRefBased/>
  <w15:docId w15:val="{7F6BCA3F-0C91-40A1-884E-379519AF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898"/>
  </w:style>
  <w:style w:type="paragraph" w:styleId="Heading1">
    <w:name w:val="heading 1"/>
    <w:basedOn w:val="Normal"/>
    <w:next w:val="Normal"/>
    <w:link w:val="Heading1Char"/>
    <w:uiPriority w:val="9"/>
    <w:qFormat/>
    <w:rsid w:val="00C1589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89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8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4D26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8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8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4D26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8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4D26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8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8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4D26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8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4D26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77E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2607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B59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26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15898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89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898"/>
    <w:rPr>
      <w:rFonts w:asciiTheme="majorHAnsi" w:eastAsiaTheme="majorEastAsia" w:hAnsiTheme="majorHAnsi" w:cstheme="majorBidi"/>
      <w:color w:val="444D26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89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898"/>
    <w:rPr>
      <w:rFonts w:asciiTheme="majorHAnsi" w:eastAsiaTheme="majorEastAsia" w:hAnsiTheme="majorHAnsi" w:cstheme="majorBidi"/>
      <w:color w:val="444D26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898"/>
    <w:rPr>
      <w:rFonts w:asciiTheme="majorHAnsi" w:eastAsiaTheme="majorEastAsia" w:hAnsiTheme="majorHAnsi" w:cstheme="majorBidi"/>
      <w:i/>
      <w:iCs/>
      <w:color w:val="444D26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898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898"/>
    <w:rPr>
      <w:rFonts w:asciiTheme="majorHAnsi" w:eastAsiaTheme="majorEastAsia" w:hAnsiTheme="majorHAnsi" w:cstheme="majorBidi"/>
      <w:b/>
      <w:bCs/>
      <w:color w:val="444D26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898"/>
    <w:rPr>
      <w:rFonts w:asciiTheme="majorHAnsi" w:eastAsiaTheme="majorEastAsia" w:hAnsiTheme="majorHAnsi" w:cstheme="majorBidi"/>
      <w:b/>
      <w:bCs/>
      <w:i/>
      <w:iCs/>
      <w:color w:val="444D26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589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1589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B59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898"/>
    <w:rPr>
      <w:rFonts w:asciiTheme="majorHAnsi" w:eastAsiaTheme="majorEastAsia" w:hAnsiTheme="majorHAnsi" w:cstheme="majorBidi"/>
      <w:color w:val="A5B59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89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589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15898"/>
    <w:rPr>
      <w:b/>
      <w:bCs/>
    </w:rPr>
  </w:style>
  <w:style w:type="character" w:styleId="Emphasis">
    <w:name w:val="Emphasis"/>
    <w:basedOn w:val="DefaultParagraphFont"/>
    <w:uiPriority w:val="20"/>
    <w:qFormat/>
    <w:rsid w:val="00C15898"/>
    <w:rPr>
      <w:i/>
      <w:iCs/>
    </w:rPr>
  </w:style>
  <w:style w:type="paragraph" w:styleId="NoSpacing">
    <w:name w:val="No Spacing"/>
    <w:uiPriority w:val="1"/>
    <w:qFormat/>
    <w:rsid w:val="00C1589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1589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89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898"/>
    <w:pPr>
      <w:pBdr>
        <w:left w:val="single" w:sz="18" w:space="12" w:color="A5B59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5B59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898"/>
    <w:rPr>
      <w:rFonts w:asciiTheme="majorHAnsi" w:eastAsiaTheme="majorEastAsia" w:hAnsiTheme="majorHAnsi" w:cstheme="majorBidi"/>
      <w:color w:val="A5B592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1589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158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1589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1589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1589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58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Stokes</dc:creator>
  <cp:keywords/>
  <dc:description/>
  <cp:lastModifiedBy>Kathy Stokes</cp:lastModifiedBy>
  <cp:revision>3</cp:revision>
  <cp:lastPrinted>2021-01-31T22:51:00Z</cp:lastPrinted>
  <dcterms:created xsi:type="dcterms:W3CDTF">2021-10-29T19:55:00Z</dcterms:created>
  <dcterms:modified xsi:type="dcterms:W3CDTF">2021-11-02T15:29:00Z</dcterms:modified>
</cp:coreProperties>
</file>